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A4" w:rsidRPr="00B945A4" w:rsidRDefault="00B945A4" w:rsidP="00B945A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45A4">
        <w:rPr>
          <w:rFonts w:ascii="Arial" w:hAnsi="Arial" w:cs="Arial"/>
          <w:b/>
          <w:sz w:val="22"/>
          <w:szCs w:val="22"/>
        </w:rPr>
        <w:t xml:space="preserve">Decyzja nr 19/2024 </w:t>
      </w:r>
      <w:r w:rsidRPr="00B945A4">
        <w:rPr>
          <w:rFonts w:ascii="Arial" w:hAnsi="Arial" w:cs="Arial"/>
          <w:b/>
          <w:sz w:val="22"/>
          <w:szCs w:val="22"/>
        </w:rPr>
        <w:br/>
        <w:t>Dziekana Wydziału Nauk Społecznych</w:t>
      </w:r>
    </w:p>
    <w:p w:rsidR="00B945A4" w:rsidRPr="00B945A4" w:rsidRDefault="00B945A4" w:rsidP="00B945A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45A4">
        <w:rPr>
          <w:rFonts w:ascii="Arial" w:hAnsi="Arial" w:cs="Arial"/>
          <w:b/>
          <w:sz w:val="22"/>
          <w:szCs w:val="22"/>
        </w:rPr>
        <w:t>Uniwersytetu w Siedlcach</w:t>
      </w:r>
    </w:p>
    <w:p w:rsidR="006D5A58" w:rsidRPr="00B945A4" w:rsidRDefault="00954811" w:rsidP="00B945A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45A4">
        <w:rPr>
          <w:rFonts w:ascii="Arial" w:hAnsi="Arial" w:cs="Arial"/>
          <w:b/>
          <w:sz w:val="22"/>
          <w:szCs w:val="22"/>
        </w:rPr>
        <w:t xml:space="preserve">z dnia 1 października </w:t>
      </w:r>
      <w:r w:rsidR="006D5A58" w:rsidRPr="00B945A4">
        <w:rPr>
          <w:rFonts w:ascii="Arial" w:hAnsi="Arial" w:cs="Arial"/>
          <w:b/>
          <w:sz w:val="22"/>
          <w:szCs w:val="22"/>
        </w:rPr>
        <w:t>2024 r.</w:t>
      </w:r>
    </w:p>
    <w:p w:rsidR="00D244D8" w:rsidRPr="00B945A4" w:rsidRDefault="00D244D8" w:rsidP="00B945A4">
      <w:pPr>
        <w:spacing w:before="240" w:line="288" w:lineRule="auto"/>
        <w:rPr>
          <w:rFonts w:ascii="Arial" w:hAnsi="Arial" w:cs="Arial"/>
          <w:b/>
          <w:color w:val="000000"/>
          <w:sz w:val="22"/>
          <w:szCs w:val="22"/>
        </w:rPr>
      </w:pPr>
      <w:r w:rsidRPr="00B945A4">
        <w:rPr>
          <w:rFonts w:ascii="Arial" w:hAnsi="Arial" w:cs="Arial"/>
          <w:b/>
          <w:color w:val="000000"/>
          <w:sz w:val="22"/>
          <w:szCs w:val="22"/>
        </w:rPr>
        <w:t>w spra</w:t>
      </w:r>
      <w:r w:rsidR="00201CA8" w:rsidRPr="00B945A4">
        <w:rPr>
          <w:rFonts w:ascii="Arial" w:hAnsi="Arial" w:cs="Arial"/>
          <w:b/>
          <w:color w:val="000000"/>
          <w:sz w:val="22"/>
          <w:szCs w:val="22"/>
        </w:rPr>
        <w:t xml:space="preserve">wie powołania Zespołu ds. </w:t>
      </w:r>
      <w:r w:rsidR="00743553" w:rsidRPr="00B945A4">
        <w:rPr>
          <w:rFonts w:ascii="Arial" w:hAnsi="Arial" w:cs="Arial"/>
          <w:b/>
          <w:color w:val="000000"/>
          <w:sz w:val="22"/>
          <w:szCs w:val="22"/>
        </w:rPr>
        <w:t>Jakości K</w:t>
      </w:r>
      <w:r w:rsidR="00B3096E" w:rsidRPr="00B945A4">
        <w:rPr>
          <w:rFonts w:ascii="Arial" w:hAnsi="Arial" w:cs="Arial"/>
          <w:b/>
          <w:color w:val="000000"/>
          <w:sz w:val="22"/>
          <w:szCs w:val="22"/>
        </w:rPr>
        <w:t xml:space="preserve">ształcenia </w:t>
      </w:r>
      <w:r w:rsidR="006E28ED" w:rsidRPr="00B945A4">
        <w:rPr>
          <w:rFonts w:ascii="Arial" w:hAnsi="Arial" w:cs="Arial"/>
          <w:b/>
          <w:color w:val="000000"/>
          <w:sz w:val="22"/>
          <w:szCs w:val="22"/>
        </w:rPr>
        <w:t>Wydziału Nauk Społecznych na kadencję 2024-2028</w:t>
      </w:r>
    </w:p>
    <w:p w:rsidR="00894DE9" w:rsidRPr="00B945A4" w:rsidRDefault="00894DE9" w:rsidP="00B945A4">
      <w:pPr>
        <w:spacing w:before="240" w:line="288" w:lineRule="auto"/>
        <w:rPr>
          <w:rFonts w:ascii="Arial" w:hAnsi="Arial" w:cs="Arial"/>
          <w:color w:val="000000"/>
          <w:sz w:val="22"/>
          <w:szCs w:val="22"/>
        </w:rPr>
      </w:pPr>
      <w:r w:rsidRPr="00B945A4">
        <w:rPr>
          <w:rFonts w:ascii="Arial" w:hAnsi="Arial" w:cs="Arial"/>
          <w:color w:val="000000"/>
          <w:sz w:val="22"/>
          <w:szCs w:val="22"/>
        </w:rPr>
        <w:t>Na podstawie § 21 ust. 3 pkt. 5 Regulaminu Organizacyjneg</w:t>
      </w:r>
      <w:r w:rsidR="009A3316" w:rsidRPr="00B945A4">
        <w:rPr>
          <w:rFonts w:ascii="Arial" w:hAnsi="Arial" w:cs="Arial"/>
          <w:color w:val="000000"/>
          <w:sz w:val="22"/>
          <w:szCs w:val="22"/>
        </w:rPr>
        <w:t xml:space="preserve">o Uniwersytetu w Siedlcach </w:t>
      </w:r>
      <w:r w:rsidRPr="00B945A4">
        <w:rPr>
          <w:rFonts w:ascii="Arial" w:hAnsi="Arial" w:cs="Arial"/>
          <w:color w:val="000000"/>
          <w:sz w:val="22"/>
          <w:szCs w:val="22"/>
        </w:rPr>
        <w:t>:</w:t>
      </w:r>
    </w:p>
    <w:p w:rsidR="004B4687" w:rsidRPr="00B945A4" w:rsidRDefault="00D244D8" w:rsidP="00B945A4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color w:val="000000"/>
          <w:sz w:val="22"/>
          <w:szCs w:val="22"/>
        </w:rPr>
        <w:t xml:space="preserve">1. </w:t>
      </w:r>
      <w:r w:rsidR="00743553" w:rsidRPr="00B945A4">
        <w:rPr>
          <w:rFonts w:ascii="Arial" w:hAnsi="Arial" w:cs="Arial"/>
          <w:sz w:val="22"/>
          <w:szCs w:val="22"/>
        </w:rPr>
        <w:t>Powołuję Zespół ds. Jakości K</w:t>
      </w:r>
      <w:r w:rsidR="004B4687" w:rsidRPr="00B945A4">
        <w:rPr>
          <w:rFonts w:ascii="Arial" w:hAnsi="Arial" w:cs="Arial"/>
          <w:sz w:val="22"/>
          <w:szCs w:val="22"/>
        </w:rPr>
        <w:t>ształcenia na Wydzia</w:t>
      </w:r>
      <w:r w:rsidR="005A0C7C" w:rsidRPr="00B945A4">
        <w:rPr>
          <w:rFonts w:ascii="Arial" w:hAnsi="Arial" w:cs="Arial"/>
          <w:sz w:val="22"/>
          <w:szCs w:val="22"/>
        </w:rPr>
        <w:t>le Nauk Społecznych</w:t>
      </w:r>
      <w:r w:rsidR="00B36F22" w:rsidRPr="00B945A4">
        <w:rPr>
          <w:rFonts w:ascii="Arial" w:hAnsi="Arial" w:cs="Arial"/>
          <w:sz w:val="22"/>
          <w:szCs w:val="22"/>
        </w:rPr>
        <w:t xml:space="preserve"> w</w:t>
      </w:r>
      <w:r w:rsidR="005A0C7C" w:rsidRPr="00B945A4">
        <w:rPr>
          <w:rFonts w:ascii="Arial" w:hAnsi="Arial" w:cs="Arial"/>
          <w:sz w:val="22"/>
          <w:szCs w:val="22"/>
        </w:rPr>
        <w:t xml:space="preserve"> Uniwersytecie</w:t>
      </w:r>
      <w:r w:rsidR="004B4687" w:rsidRPr="00B945A4">
        <w:rPr>
          <w:rFonts w:ascii="Arial" w:hAnsi="Arial" w:cs="Arial"/>
          <w:sz w:val="22"/>
          <w:szCs w:val="22"/>
        </w:rPr>
        <w:t xml:space="preserve"> </w:t>
      </w:r>
      <w:r w:rsidR="00743553" w:rsidRPr="00B945A4">
        <w:rPr>
          <w:rFonts w:ascii="Arial" w:hAnsi="Arial" w:cs="Arial"/>
          <w:sz w:val="22"/>
          <w:szCs w:val="22"/>
        </w:rPr>
        <w:br/>
      </w:r>
      <w:r w:rsidR="004B4687" w:rsidRPr="00B945A4">
        <w:rPr>
          <w:rFonts w:ascii="Arial" w:hAnsi="Arial" w:cs="Arial"/>
          <w:sz w:val="22"/>
          <w:szCs w:val="22"/>
        </w:rPr>
        <w:t>w Siedlcach na kadencję 2024 – 2028, w następującym składzie:</w:t>
      </w:r>
    </w:p>
    <w:p w:rsidR="004B4687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C21978" w:rsidRPr="00B945A4">
        <w:rPr>
          <w:rFonts w:ascii="Arial" w:hAnsi="Arial" w:cs="Arial"/>
        </w:rPr>
        <w:t>r Agnieszka Araucz-Boruc</w:t>
      </w:r>
      <w:r w:rsidR="00960C28" w:rsidRPr="00B945A4">
        <w:rPr>
          <w:rFonts w:ascii="Arial" w:hAnsi="Arial" w:cs="Arial"/>
        </w:rPr>
        <w:t xml:space="preserve"> – przewodnicząca;</w:t>
      </w:r>
    </w:p>
    <w:p w:rsidR="004B4687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C21978" w:rsidRPr="00B945A4">
        <w:rPr>
          <w:rFonts w:ascii="Arial" w:hAnsi="Arial" w:cs="Arial"/>
        </w:rPr>
        <w:t>r hab. Dorota Strus</w:t>
      </w:r>
      <w:r w:rsidR="00960C28" w:rsidRPr="00B945A4">
        <w:rPr>
          <w:rFonts w:ascii="Arial" w:hAnsi="Arial" w:cs="Arial"/>
        </w:rPr>
        <w:t>, prof. uczelni – członek;</w:t>
      </w:r>
    </w:p>
    <w:p w:rsidR="008B703F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455028" w:rsidRPr="00B945A4">
        <w:rPr>
          <w:rFonts w:ascii="Arial" w:hAnsi="Arial" w:cs="Arial"/>
        </w:rPr>
        <w:t>r Marlena Drygiel-Bielińska</w:t>
      </w:r>
      <w:r w:rsidR="00960C28" w:rsidRPr="00B945A4">
        <w:rPr>
          <w:rFonts w:ascii="Arial" w:hAnsi="Arial" w:cs="Arial"/>
        </w:rPr>
        <w:t xml:space="preserve"> </w:t>
      </w:r>
      <w:r w:rsidR="008B703F" w:rsidRPr="00B945A4">
        <w:rPr>
          <w:rFonts w:ascii="Arial" w:hAnsi="Arial" w:cs="Arial"/>
        </w:rPr>
        <w:t>– członek;</w:t>
      </w:r>
    </w:p>
    <w:p w:rsidR="008B703F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4C1865" w:rsidRPr="00B945A4">
        <w:rPr>
          <w:rFonts w:ascii="Arial" w:hAnsi="Arial" w:cs="Arial"/>
        </w:rPr>
        <w:t>r Monika Wakuła</w:t>
      </w:r>
      <w:r w:rsidR="00960C28" w:rsidRPr="00B945A4">
        <w:rPr>
          <w:rFonts w:ascii="Arial" w:hAnsi="Arial" w:cs="Arial"/>
        </w:rPr>
        <w:t xml:space="preserve"> </w:t>
      </w:r>
      <w:r w:rsidR="008B703F" w:rsidRPr="00B945A4">
        <w:rPr>
          <w:rFonts w:ascii="Arial" w:hAnsi="Arial" w:cs="Arial"/>
        </w:rPr>
        <w:t>– członek;</w:t>
      </w:r>
    </w:p>
    <w:p w:rsidR="004B4687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162329" w:rsidRPr="00B945A4">
        <w:rPr>
          <w:rFonts w:ascii="Arial" w:hAnsi="Arial" w:cs="Arial"/>
        </w:rPr>
        <w:t>r Sabina Wieruszewska-Duraj</w:t>
      </w:r>
      <w:r w:rsidR="00960C28" w:rsidRPr="00B945A4">
        <w:rPr>
          <w:rFonts w:ascii="Arial" w:hAnsi="Arial" w:cs="Arial"/>
        </w:rPr>
        <w:t xml:space="preserve"> – członek;</w:t>
      </w:r>
    </w:p>
    <w:p w:rsidR="004B4687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960C28" w:rsidRPr="00B945A4">
        <w:rPr>
          <w:rFonts w:ascii="Arial" w:hAnsi="Arial" w:cs="Arial"/>
        </w:rPr>
        <w:t>r Grzegorz Wierzbicki</w:t>
      </w:r>
      <w:r w:rsidR="004B4687" w:rsidRPr="00B945A4">
        <w:rPr>
          <w:rFonts w:ascii="Arial" w:hAnsi="Arial" w:cs="Arial"/>
        </w:rPr>
        <w:t xml:space="preserve"> </w:t>
      </w:r>
      <w:r w:rsidR="00960C28" w:rsidRPr="00B945A4">
        <w:rPr>
          <w:rFonts w:ascii="Arial" w:hAnsi="Arial" w:cs="Arial"/>
        </w:rPr>
        <w:t>– koordynator badań ankietowych;</w:t>
      </w:r>
    </w:p>
    <w:p w:rsidR="0036343F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M</w:t>
      </w:r>
      <w:r w:rsidR="0036343F" w:rsidRPr="00B945A4">
        <w:rPr>
          <w:rFonts w:ascii="Arial" w:hAnsi="Arial" w:cs="Arial"/>
        </w:rPr>
        <w:t>gr Tomasz Dzioba – koordynator badań ankietowych;</w:t>
      </w:r>
    </w:p>
    <w:p w:rsidR="004B4687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213118" w:rsidRPr="00B945A4">
        <w:rPr>
          <w:rFonts w:ascii="Arial" w:hAnsi="Arial" w:cs="Arial"/>
        </w:rPr>
        <w:t xml:space="preserve">r Ewa Jówko </w:t>
      </w:r>
      <w:r w:rsidR="00796051" w:rsidRPr="00B945A4">
        <w:rPr>
          <w:rFonts w:ascii="Arial" w:hAnsi="Arial" w:cs="Arial"/>
        </w:rPr>
        <w:t>– członek;</w:t>
      </w:r>
    </w:p>
    <w:p w:rsidR="004B4687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D</w:t>
      </w:r>
      <w:r w:rsidR="009B1BF7" w:rsidRPr="00B945A4">
        <w:rPr>
          <w:rFonts w:ascii="Arial" w:hAnsi="Arial" w:cs="Arial"/>
        </w:rPr>
        <w:t>r inż. Agata Marcysiak – członek;</w:t>
      </w:r>
    </w:p>
    <w:p w:rsidR="008B703F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 xml:space="preserve"> D</w:t>
      </w:r>
      <w:r w:rsidR="008B703F" w:rsidRPr="00B945A4">
        <w:rPr>
          <w:rFonts w:ascii="Arial" w:hAnsi="Arial" w:cs="Arial"/>
        </w:rPr>
        <w:t>r Łukasz Święcicki – członek;</w:t>
      </w:r>
    </w:p>
    <w:p w:rsidR="00EF798C" w:rsidRPr="00B945A4" w:rsidRDefault="00EF798C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 xml:space="preserve"> Dr Sylwia Zakrzewska</w:t>
      </w:r>
      <w:r w:rsidR="0024039C" w:rsidRPr="00B945A4">
        <w:rPr>
          <w:rFonts w:ascii="Arial" w:hAnsi="Arial" w:cs="Arial"/>
        </w:rPr>
        <w:t xml:space="preserve"> </w:t>
      </w:r>
      <w:r w:rsidRPr="00B945A4">
        <w:rPr>
          <w:rFonts w:ascii="Arial" w:hAnsi="Arial" w:cs="Arial"/>
        </w:rPr>
        <w:t>– członek;</w:t>
      </w:r>
    </w:p>
    <w:p w:rsidR="004B4687" w:rsidRPr="00B945A4" w:rsidRDefault="00DB4AF1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Mgr Adriana Dró</w:t>
      </w:r>
      <w:r w:rsidR="004240EB" w:rsidRPr="00B945A4">
        <w:rPr>
          <w:rFonts w:ascii="Arial" w:hAnsi="Arial" w:cs="Arial"/>
        </w:rPr>
        <w:t xml:space="preserve">żdż </w:t>
      </w:r>
      <w:r w:rsidR="004B4687" w:rsidRPr="00B945A4">
        <w:rPr>
          <w:rFonts w:ascii="Arial" w:hAnsi="Arial" w:cs="Arial"/>
        </w:rPr>
        <w:t>(doktorant</w:t>
      </w:r>
      <w:r w:rsidR="004240EB" w:rsidRPr="00B945A4">
        <w:rPr>
          <w:rFonts w:ascii="Arial" w:hAnsi="Arial" w:cs="Arial"/>
        </w:rPr>
        <w:t>ka</w:t>
      </w:r>
      <w:r w:rsidR="00764AF0" w:rsidRPr="00B945A4">
        <w:rPr>
          <w:rFonts w:ascii="Arial" w:hAnsi="Arial" w:cs="Arial"/>
        </w:rPr>
        <w:t>) – członek;</w:t>
      </w:r>
    </w:p>
    <w:p w:rsidR="004B4687" w:rsidRPr="00B945A4" w:rsidRDefault="00764AF0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 xml:space="preserve">Lic. Angelika Dzioba </w:t>
      </w:r>
      <w:r w:rsidR="008D7B16" w:rsidRPr="00B945A4">
        <w:rPr>
          <w:rFonts w:ascii="Arial" w:hAnsi="Arial" w:cs="Arial"/>
        </w:rPr>
        <w:t>(studentka)</w:t>
      </w:r>
      <w:r w:rsidR="0058089A" w:rsidRPr="00B945A4">
        <w:rPr>
          <w:rFonts w:ascii="Arial" w:hAnsi="Arial" w:cs="Arial"/>
        </w:rPr>
        <w:t xml:space="preserve"> – członek;</w:t>
      </w:r>
    </w:p>
    <w:p w:rsidR="004B4687" w:rsidRPr="00B945A4" w:rsidRDefault="00035A8E" w:rsidP="00B945A4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Nikola Rossa (studentka) – członek.</w:t>
      </w:r>
    </w:p>
    <w:p w:rsidR="004B4687" w:rsidRPr="00B945A4" w:rsidRDefault="004B4687" w:rsidP="00B945A4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:rsidR="004B4687" w:rsidRPr="00B945A4" w:rsidRDefault="00326E1F" w:rsidP="00B945A4">
      <w:pPr>
        <w:pStyle w:val="Akapitzlist"/>
        <w:numPr>
          <w:ilvl w:val="0"/>
          <w:numId w:val="34"/>
        </w:numPr>
        <w:spacing w:before="240" w:line="360" w:lineRule="auto"/>
        <w:rPr>
          <w:rFonts w:ascii="Arial" w:hAnsi="Arial" w:cs="Arial"/>
        </w:rPr>
      </w:pPr>
      <w:r w:rsidRPr="00B945A4">
        <w:rPr>
          <w:rFonts w:ascii="Arial" w:hAnsi="Arial" w:cs="Arial"/>
          <w:color w:val="000000"/>
        </w:rPr>
        <w:t>Zespół ds. Jakości K</w:t>
      </w:r>
      <w:r w:rsidR="004B4687" w:rsidRPr="00B945A4">
        <w:rPr>
          <w:rFonts w:ascii="Arial" w:hAnsi="Arial" w:cs="Arial"/>
          <w:color w:val="000000"/>
        </w:rPr>
        <w:t xml:space="preserve">ształcenia podejmuje działania </w:t>
      </w:r>
      <w:r w:rsidR="004B4687" w:rsidRPr="00B945A4">
        <w:rPr>
          <w:rFonts w:ascii="Arial" w:hAnsi="Arial" w:cs="Arial"/>
        </w:rPr>
        <w:t>zmierzające do zapewnienia wysokiej jakości procesu dydaktycznego w odniesieniu do prowadzonych na Wydziale kierunków studiów, studiów podyplomowych i innych form kształcenia. Do kompetencji zespołu należy: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wdrażanie procedur i rekomendacji w zakresie kształtowania jakości procesu dydaktycznego określonych przez Senat i Rektora Uczelni;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lastRenderedPageBreak/>
        <w:t>opiniowanie propozycji nowych rozwiązań w zakresie doskonalenia jakości kształcenia zgłaszanych przez wewnętrznych i zewnętrznych interesariuszy procesu dydaktycznego;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 xml:space="preserve">nadzorowanie zmian w programach studiów, programach studiów podyplomowych </w:t>
      </w:r>
      <w:r w:rsidRPr="00B945A4">
        <w:rPr>
          <w:rFonts w:ascii="Arial" w:hAnsi="Arial" w:cs="Arial"/>
          <w:sz w:val="22"/>
          <w:szCs w:val="22"/>
        </w:rPr>
        <w:br/>
        <w:t>i kursów doszkalających wprowadzanych w związku z ich dostosowaniem do wytycznych określonych przez Senat i/lub Rektora Uczelni;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 xml:space="preserve">opiniowanie projektowanych programów studiów, programów studiów podyplomowych </w:t>
      </w:r>
      <w:r w:rsidRPr="00B945A4">
        <w:rPr>
          <w:rFonts w:ascii="Arial" w:hAnsi="Arial" w:cs="Arial"/>
          <w:sz w:val="22"/>
          <w:szCs w:val="22"/>
        </w:rPr>
        <w:br/>
        <w:t>i kursów doszkalających w zakresie ich zgodności z wymogami określonymi przez Ministra Nauki i Szkolnictwa Wyższego, Senat i Rektora Uczelni oraz z potrzebami zgłaszanymi przez przedstawicieli rynku pracy;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opiniowanie zmian w programach studiów, programach studiów podyplomowych i kursów doszkalających wprowadzanych na wniosek dyrektora instytutu odpowiadającego za prowadzenie kierunku studiów;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monitorowanie stopnia osiągania efektów uczenia się przyjętych dla poszczególnych kierunków i poziomów kształcenia;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monitorowanie organizacji i przebiegu studenckich praktyk zawodowych;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monitorowanie procesu dyplomowania;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monitorowanie stopnia umiędzynarodowienia kierunków studiów;</w:t>
      </w:r>
    </w:p>
    <w:p w:rsidR="004B4687" w:rsidRPr="00B945A4" w:rsidRDefault="004B4687" w:rsidP="00B945A4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 xml:space="preserve">sporządzanie semestralnych sprawozdań z wyników studenckich badań ankietowych </w:t>
      </w:r>
      <w:r w:rsidRPr="00B945A4">
        <w:rPr>
          <w:rFonts w:ascii="Arial" w:hAnsi="Arial" w:cs="Arial"/>
        </w:rPr>
        <w:br/>
        <w:t>w zakresie jakości zajęć dydaktycznych;</w:t>
      </w:r>
    </w:p>
    <w:p w:rsidR="004B4687" w:rsidRPr="00B945A4" w:rsidRDefault="004B4687" w:rsidP="00B945A4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</w:rPr>
      </w:pPr>
      <w:r w:rsidRPr="00B945A4">
        <w:rPr>
          <w:rFonts w:ascii="Arial" w:hAnsi="Arial" w:cs="Arial"/>
        </w:rPr>
        <w:t>opracowywanie sprawozdań semestralnych z hospitacji zajęć dydaktycznych;</w:t>
      </w:r>
    </w:p>
    <w:p w:rsidR="004B4687" w:rsidRPr="00B945A4" w:rsidRDefault="004B4687" w:rsidP="00B945A4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Arial" w:hAnsi="Arial" w:cs="Arial"/>
        </w:rPr>
      </w:pPr>
      <w:r w:rsidRPr="00B945A4">
        <w:rPr>
          <w:rFonts w:ascii="Arial" w:hAnsi="Arial" w:cs="Arial"/>
        </w:rPr>
        <w:t>monitorowanie jakości obsługi administracyjnej studentów, doktorantów i słuchaczy studiów podyplomowych i innych form kształcenia;</w:t>
      </w:r>
    </w:p>
    <w:p w:rsidR="004B4687" w:rsidRPr="00B945A4" w:rsidRDefault="004B4687" w:rsidP="00B945A4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Arial" w:hAnsi="Arial" w:cs="Arial"/>
        </w:rPr>
      </w:pPr>
      <w:r w:rsidRPr="00B945A4">
        <w:rPr>
          <w:rFonts w:ascii="Arial" w:hAnsi="Arial" w:cs="Arial"/>
        </w:rPr>
        <w:t>analiza występujących w toku studiów problemów dydaktycznych;</w:t>
      </w:r>
    </w:p>
    <w:p w:rsidR="004B4687" w:rsidRPr="00B945A4" w:rsidRDefault="004B4687" w:rsidP="00B945A4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Arial" w:hAnsi="Arial" w:cs="Arial"/>
        </w:rPr>
      </w:pPr>
      <w:r w:rsidRPr="00B945A4">
        <w:rPr>
          <w:rFonts w:ascii="Arial" w:hAnsi="Arial" w:cs="Arial"/>
        </w:rPr>
        <w:t>monitorowanie losów zawodowych  absolwentów Wydziału;</w:t>
      </w:r>
    </w:p>
    <w:p w:rsidR="004B4687" w:rsidRPr="00B945A4" w:rsidRDefault="004B4687" w:rsidP="00B945A4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Arial" w:eastAsia="Times New Roman" w:hAnsi="Arial" w:cs="Arial"/>
          <w:lang w:eastAsia="pl-PL"/>
        </w:rPr>
      </w:pPr>
      <w:r w:rsidRPr="00B945A4">
        <w:rPr>
          <w:rFonts w:ascii="Arial" w:eastAsia="Times New Roman" w:hAnsi="Arial" w:cs="Arial"/>
          <w:lang w:eastAsia="pl-PL"/>
        </w:rPr>
        <w:t xml:space="preserve">ocena systemu komunikowania ze studentami, słuchaczami studiów podyplomowych </w:t>
      </w:r>
      <w:r w:rsidRPr="00B945A4">
        <w:rPr>
          <w:rFonts w:ascii="Arial" w:eastAsia="Times New Roman" w:hAnsi="Arial" w:cs="Arial"/>
          <w:lang w:eastAsia="pl-PL"/>
        </w:rPr>
        <w:br/>
        <w:t>i kursów doszkalających, kandydatami i absolwentami;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opracowywanie rekomendacji w zakresie doskonalenia procesu jakości kształcenia wynikających z analiz własnych zespołu;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sporządzanie sprawozdań rocznych z działalności zespołu;</w:t>
      </w:r>
    </w:p>
    <w:p w:rsidR="004B4687" w:rsidRPr="00B945A4" w:rsidRDefault="004B4687" w:rsidP="00B945A4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opracowywanie raportów rocznych z funkcjonowania wewnętrznego systemu zapewniania jakości kształcenia na Wydziale Nauk Społecznych.</w:t>
      </w:r>
    </w:p>
    <w:p w:rsidR="00983515" w:rsidRPr="00B945A4" w:rsidRDefault="007059F2" w:rsidP="00B945A4">
      <w:pPr>
        <w:pStyle w:val="Akapitzlist"/>
        <w:numPr>
          <w:ilvl w:val="0"/>
          <w:numId w:val="33"/>
        </w:numPr>
        <w:spacing w:after="0" w:line="360" w:lineRule="auto"/>
        <w:ind w:left="714" w:hanging="357"/>
        <w:rPr>
          <w:rFonts w:ascii="Arial" w:hAnsi="Arial" w:cs="Arial"/>
          <w:color w:val="000000"/>
        </w:rPr>
      </w:pPr>
      <w:r w:rsidRPr="00B945A4">
        <w:rPr>
          <w:rFonts w:ascii="Arial" w:hAnsi="Arial" w:cs="Arial"/>
        </w:rPr>
        <w:t xml:space="preserve">Uchyla się Decyzję Nr 26/2021 </w:t>
      </w:r>
      <w:r w:rsidR="00C47444" w:rsidRPr="00B945A4">
        <w:rPr>
          <w:rFonts w:ascii="Arial" w:hAnsi="Arial" w:cs="Arial"/>
        </w:rPr>
        <w:t>Dziekana Wydziału Nauk Społecznych</w:t>
      </w:r>
      <w:r w:rsidRPr="00B945A4">
        <w:rPr>
          <w:rFonts w:ascii="Arial" w:hAnsi="Arial" w:cs="Arial"/>
        </w:rPr>
        <w:t xml:space="preserve"> z dnia </w:t>
      </w:r>
      <w:r w:rsidR="00225F7A" w:rsidRPr="00B945A4">
        <w:rPr>
          <w:rFonts w:ascii="Arial" w:hAnsi="Arial" w:cs="Arial"/>
        </w:rPr>
        <w:br/>
      </w:r>
      <w:r w:rsidRPr="00B945A4">
        <w:rPr>
          <w:rFonts w:ascii="Arial" w:hAnsi="Arial" w:cs="Arial"/>
        </w:rPr>
        <w:t>25 października 2021</w:t>
      </w:r>
      <w:r w:rsidR="00C162FD" w:rsidRPr="00B945A4">
        <w:rPr>
          <w:rFonts w:ascii="Arial" w:hAnsi="Arial" w:cs="Arial"/>
        </w:rPr>
        <w:t xml:space="preserve"> roku w sprawie powołania Zespołu ds. Jakości K</w:t>
      </w:r>
      <w:r w:rsidR="004B4687" w:rsidRPr="00B945A4">
        <w:rPr>
          <w:rFonts w:ascii="Arial" w:hAnsi="Arial" w:cs="Arial"/>
        </w:rPr>
        <w:t xml:space="preserve">ształcenia </w:t>
      </w:r>
      <w:r w:rsidR="00C47444" w:rsidRPr="00B945A4">
        <w:rPr>
          <w:rFonts w:ascii="Arial" w:hAnsi="Arial" w:cs="Arial"/>
        </w:rPr>
        <w:t xml:space="preserve">na </w:t>
      </w:r>
      <w:r w:rsidR="00C47444" w:rsidRPr="00B945A4">
        <w:rPr>
          <w:rFonts w:ascii="Arial" w:hAnsi="Arial" w:cs="Arial"/>
        </w:rPr>
        <w:lastRenderedPageBreak/>
        <w:t xml:space="preserve">Wydziale Nauk Społecznych </w:t>
      </w:r>
      <w:r w:rsidR="004B4687" w:rsidRPr="00B945A4">
        <w:rPr>
          <w:rFonts w:ascii="Arial" w:hAnsi="Arial" w:cs="Arial"/>
        </w:rPr>
        <w:t xml:space="preserve"> na kadencję 2020-2024 oraz </w:t>
      </w:r>
      <w:r w:rsidR="00C47444" w:rsidRPr="00B945A4">
        <w:rPr>
          <w:rFonts w:ascii="Arial" w:hAnsi="Arial" w:cs="Arial"/>
        </w:rPr>
        <w:t xml:space="preserve">Decyzję Nr 17/2022 Dziekana </w:t>
      </w:r>
      <w:r w:rsidR="00295DF1" w:rsidRPr="00B945A4">
        <w:rPr>
          <w:rFonts w:ascii="Arial" w:hAnsi="Arial" w:cs="Arial"/>
        </w:rPr>
        <w:t xml:space="preserve">Wydziału Nauk Społecznych </w:t>
      </w:r>
      <w:r w:rsidR="00C162FD" w:rsidRPr="00B945A4">
        <w:rPr>
          <w:rFonts w:ascii="Arial" w:hAnsi="Arial" w:cs="Arial"/>
        </w:rPr>
        <w:t>z dnia 14 września 2022</w:t>
      </w:r>
      <w:r w:rsidR="00C47444" w:rsidRPr="00B945A4">
        <w:rPr>
          <w:rFonts w:ascii="Arial" w:hAnsi="Arial" w:cs="Arial"/>
        </w:rPr>
        <w:t xml:space="preserve"> roku w sprawie</w:t>
      </w:r>
      <w:r w:rsidR="00C162FD" w:rsidRPr="00B945A4">
        <w:rPr>
          <w:rFonts w:ascii="Arial" w:hAnsi="Arial" w:cs="Arial"/>
        </w:rPr>
        <w:t xml:space="preserve"> zmian </w:t>
      </w:r>
      <w:r w:rsidR="00186A15" w:rsidRPr="00B945A4">
        <w:rPr>
          <w:rFonts w:ascii="Arial" w:hAnsi="Arial" w:cs="Arial"/>
        </w:rPr>
        <w:t>w składzie</w:t>
      </w:r>
      <w:r w:rsidR="00C47444" w:rsidRPr="00B945A4">
        <w:rPr>
          <w:rFonts w:ascii="Arial" w:hAnsi="Arial" w:cs="Arial"/>
        </w:rPr>
        <w:t xml:space="preserve"> </w:t>
      </w:r>
      <w:r w:rsidR="00186A15" w:rsidRPr="00B945A4">
        <w:rPr>
          <w:rFonts w:ascii="Arial" w:hAnsi="Arial" w:cs="Arial"/>
        </w:rPr>
        <w:t>Wydziałowego Zespołu ds. Jakości Kształcenia.</w:t>
      </w:r>
    </w:p>
    <w:p w:rsidR="00D244D8" w:rsidRPr="00B945A4" w:rsidRDefault="00D244D8" w:rsidP="00B945A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45A4">
        <w:rPr>
          <w:rFonts w:ascii="Arial" w:hAnsi="Arial" w:cs="Arial"/>
          <w:color w:val="000000"/>
          <w:sz w:val="22"/>
          <w:szCs w:val="22"/>
        </w:rPr>
        <w:t>2. Decyzja wchodzi w życie z dniem podpisania.</w:t>
      </w:r>
    </w:p>
    <w:p w:rsidR="00B945A4" w:rsidRPr="00B945A4" w:rsidRDefault="00B945A4" w:rsidP="00B945A4">
      <w:pPr>
        <w:spacing w:before="240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 xml:space="preserve">Dziekan </w:t>
      </w:r>
      <w:r w:rsidRPr="00B945A4">
        <w:rPr>
          <w:rFonts w:ascii="Arial" w:hAnsi="Arial" w:cs="Arial"/>
          <w:sz w:val="22"/>
          <w:szCs w:val="22"/>
        </w:rPr>
        <w:br/>
        <w:t>Wydziału Nauk Społecznych</w:t>
      </w:r>
    </w:p>
    <w:p w:rsidR="00B945A4" w:rsidRPr="00B945A4" w:rsidRDefault="00B945A4" w:rsidP="00B945A4">
      <w:pPr>
        <w:spacing w:before="240"/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dr hab. Stanisław Topolewski</w:t>
      </w:r>
    </w:p>
    <w:p w:rsidR="00B945A4" w:rsidRPr="00B945A4" w:rsidRDefault="00B945A4" w:rsidP="00B945A4">
      <w:pPr>
        <w:rPr>
          <w:rFonts w:ascii="Arial" w:hAnsi="Arial" w:cs="Arial"/>
          <w:sz w:val="22"/>
          <w:szCs w:val="22"/>
        </w:rPr>
      </w:pPr>
      <w:r w:rsidRPr="00B945A4">
        <w:rPr>
          <w:rFonts w:ascii="Arial" w:hAnsi="Arial" w:cs="Arial"/>
          <w:sz w:val="22"/>
          <w:szCs w:val="22"/>
        </w:rPr>
        <w:t>profesor uczelni</w:t>
      </w:r>
    </w:p>
    <w:p w:rsidR="0081548E" w:rsidRPr="00B945A4" w:rsidRDefault="0081548E" w:rsidP="00B945A4">
      <w:pPr>
        <w:spacing w:line="360" w:lineRule="auto"/>
        <w:rPr>
          <w:sz w:val="22"/>
          <w:szCs w:val="22"/>
        </w:rPr>
      </w:pPr>
    </w:p>
    <w:sectPr w:rsidR="0081548E" w:rsidRPr="00B945A4" w:rsidSect="00D91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70" w:rsidRDefault="00855370" w:rsidP="00864492">
      <w:r>
        <w:separator/>
      </w:r>
    </w:p>
  </w:endnote>
  <w:endnote w:type="continuationSeparator" w:id="0">
    <w:p w:rsidR="00855370" w:rsidRDefault="00855370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E6" w:rsidRDefault="000765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E6" w:rsidRDefault="00076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70" w:rsidRDefault="00855370" w:rsidP="00864492">
      <w:r>
        <w:separator/>
      </w:r>
    </w:p>
  </w:footnote>
  <w:footnote w:type="continuationSeparator" w:id="0">
    <w:p w:rsidR="00855370" w:rsidRDefault="00855370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E6" w:rsidRDefault="000765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5A4" w:rsidRPr="00AE41F3" w:rsidRDefault="00B945A4" w:rsidP="00B945A4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B945A4" w:rsidRPr="00AE41F3" w:rsidRDefault="00B945A4" w:rsidP="00B945A4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B945A4" w:rsidRPr="00AE41F3" w:rsidRDefault="00B945A4" w:rsidP="00B945A4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B945A4" w:rsidRPr="00AE41F3" w:rsidRDefault="00B945A4" w:rsidP="00B945A4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121F5" w:rsidRDefault="00134049">
    <w:pPr>
      <w:pStyle w:val="Nagwek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E6" w:rsidRDefault="000765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241"/>
    <w:multiLevelType w:val="hybridMultilevel"/>
    <w:tmpl w:val="22B83C12"/>
    <w:lvl w:ilvl="0" w:tplc="7582997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6B1ED8"/>
    <w:multiLevelType w:val="hybridMultilevel"/>
    <w:tmpl w:val="02526E20"/>
    <w:lvl w:ilvl="0" w:tplc="D9343BBE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2093"/>
    <w:multiLevelType w:val="hybridMultilevel"/>
    <w:tmpl w:val="D06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D1C64"/>
    <w:multiLevelType w:val="hybridMultilevel"/>
    <w:tmpl w:val="674C5824"/>
    <w:lvl w:ilvl="0" w:tplc="D9AC25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55904"/>
    <w:multiLevelType w:val="hybridMultilevel"/>
    <w:tmpl w:val="4F04B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04D444D"/>
    <w:multiLevelType w:val="hybridMultilevel"/>
    <w:tmpl w:val="E2347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C473BC"/>
    <w:multiLevelType w:val="hybridMultilevel"/>
    <w:tmpl w:val="AC1E9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4"/>
  </w:num>
  <w:num w:numId="4">
    <w:abstractNumId w:val="23"/>
  </w:num>
  <w:num w:numId="5">
    <w:abstractNumId w:val="30"/>
  </w:num>
  <w:num w:numId="6">
    <w:abstractNumId w:val="28"/>
  </w:num>
  <w:num w:numId="7">
    <w:abstractNumId w:val="6"/>
  </w:num>
  <w:num w:numId="8">
    <w:abstractNumId w:val="22"/>
  </w:num>
  <w:num w:numId="9">
    <w:abstractNumId w:val="17"/>
  </w:num>
  <w:num w:numId="10">
    <w:abstractNumId w:val="0"/>
  </w:num>
  <w:num w:numId="11">
    <w:abstractNumId w:val="11"/>
  </w:num>
  <w:num w:numId="12">
    <w:abstractNumId w:val="2"/>
  </w:num>
  <w:num w:numId="13">
    <w:abstractNumId w:val="1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35A8E"/>
    <w:rsid w:val="00045D34"/>
    <w:rsid w:val="000547C1"/>
    <w:rsid w:val="0005582C"/>
    <w:rsid w:val="000604E8"/>
    <w:rsid w:val="000677C0"/>
    <w:rsid w:val="00071F29"/>
    <w:rsid w:val="0007526F"/>
    <w:rsid w:val="000765E6"/>
    <w:rsid w:val="00076E16"/>
    <w:rsid w:val="00077A01"/>
    <w:rsid w:val="00087C9F"/>
    <w:rsid w:val="00091CE4"/>
    <w:rsid w:val="000D2A10"/>
    <w:rsid w:val="000D2DA0"/>
    <w:rsid w:val="000D581C"/>
    <w:rsid w:val="000E1B93"/>
    <w:rsid w:val="000E2355"/>
    <w:rsid w:val="000E2D06"/>
    <w:rsid w:val="000F0ACB"/>
    <w:rsid w:val="000F6F4F"/>
    <w:rsid w:val="00100128"/>
    <w:rsid w:val="00110B51"/>
    <w:rsid w:val="00111C56"/>
    <w:rsid w:val="00115434"/>
    <w:rsid w:val="00121005"/>
    <w:rsid w:val="00134049"/>
    <w:rsid w:val="00135BB6"/>
    <w:rsid w:val="00136306"/>
    <w:rsid w:val="001370B5"/>
    <w:rsid w:val="0014048E"/>
    <w:rsid w:val="00140D76"/>
    <w:rsid w:val="00142154"/>
    <w:rsid w:val="001475B3"/>
    <w:rsid w:val="00156CF9"/>
    <w:rsid w:val="00162329"/>
    <w:rsid w:val="0016254A"/>
    <w:rsid w:val="00182597"/>
    <w:rsid w:val="00186A15"/>
    <w:rsid w:val="00195431"/>
    <w:rsid w:val="00195B27"/>
    <w:rsid w:val="00196A49"/>
    <w:rsid w:val="001A01B7"/>
    <w:rsid w:val="001A52E6"/>
    <w:rsid w:val="001B3DA3"/>
    <w:rsid w:val="001B710E"/>
    <w:rsid w:val="001C11CE"/>
    <w:rsid w:val="001C1914"/>
    <w:rsid w:val="001C23F2"/>
    <w:rsid w:val="001D6E01"/>
    <w:rsid w:val="001D78E2"/>
    <w:rsid w:val="00201CA8"/>
    <w:rsid w:val="0020200C"/>
    <w:rsid w:val="0020689A"/>
    <w:rsid w:val="00206C4A"/>
    <w:rsid w:val="002124DE"/>
    <w:rsid w:val="00213118"/>
    <w:rsid w:val="00216A3F"/>
    <w:rsid w:val="00225F7A"/>
    <w:rsid w:val="0022668C"/>
    <w:rsid w:val="00226C0E"/>
    <w:rsid w:val="002346C5"/>
    <w:rsid w:val="002357FC"/>
    <w:rsid w:val="0024039C"/>
    <w:rsid w:val="00251420"/>
    <w:rsid w:val="00253A5E"/>
    <w:rsid w:val="002551B1"/>
    <w:rsid w:val="00273884"/>
    <w:rsid w:val="0027664F"/>
    <w:rsid w:val="00280B39"/>
    <w:rsid w:val="00295DF1"/>
    <w:rsid w:val="002A1EA0"/>
    <w:rsid w:val="002A4E1E"/>
    <w:rsid w:val="002B02A6"/>
    <w:rsid w:val="002B3D44"/>
    <w:rsid w:val="002B4E23"/>
    <w:rsid w:val="002C354B"/>
    <w:rsid w:val="002C4160"/>
    <w:rsid w:val="002C5BA3"/>
    <w:rsid w:val="002D13BD"/>
    <w:rsid w:val="002D432F"/>
    <w:rsid w:val="002D4D55"/>
    <w:rsid w:val="002E0DF3"/>
    <w:rsid w:val="002E1D46"/>
    <w:rsid w:val="002F0ACA"/>
    <w:rsid w:val="002F1777"/>
    <w:rsid w:val="00303238"/>
    <w:rsid w:val="00314387"/>
    <w:rsid w:val="00323FFF"/>
    <w:rsid w:val="00324825"/>
    <w:rsid w:val="00326E1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343F"/>
    <w:rsid w:val="00365B6F"/>
    <w:rsid w:val="00371DFA"/>
    <w:rsid w:val="00373E32"/>
    <w:rsid w:val="00374957"/>
    <w:rsid w:val="00376AEF"/>
    <w:rsid w:val="00377A62"/>
    <w:rsid w:val="00384D58"/>
    <w:rsid w:val="00385D85"/>
    <w:rsid w:val="0039650A"/>
    <w:rsid w:val="003A6186"/>
    <w:rsid w:val="003B17F3"/>
    <w:rsid w:val="003C2FBF"/>
    <w:rsid w:val="003C4387"/>
    <w:rsid w:val="003C7CF7"/>
    <w:rsid w:val="003D1DD5"/>
    <w:rsid w:val="003D2622"/>
    <w:rsid w:val="003D4E7B"/>
    <w:rsid w:val="003D7082"/>
    <w:rsid w:val="003D7203"/>
    <w:rsid w:val="003E21CD"/>
    <w:rsid w:val="003E7C29"/>
    <w:rsid w:val="003F2AE1"/>
    <w:rsid w:val="003F2E7D"/>
    <w:rsid w:val="003F45D3"/>
    <w:rsid w:val="003F56A8"/>
    <w:rsid w:val="003F7E46"/>
    <w:rsid w:val="00400D9C"/>
    <w:rsid w:val="00401878"/>
    <w:rsid w:val="00405165"/>
    <w:rsid w:val="0041727C"/>
    <w:rsid w:val="004240EB"/>
    <w:rsid w:val="00426AB1"/>
    <w:rsid w:val="00426D24"/>
    <w:rsid w:val="00435AFC"/>
    <w:rsid w:val="0044502E"/>
    <w:rsid w:val="00455028"/>
    <w:rsid w:val="00464529"/>
    <w:rsid w:val="00465260"/>
    <w:rsid w:val="0046575D"/>
    <w:rsid w:val="0047374D"/>
    <w:rsid w:val="004765D1"/>
    <w:rsid w:val="00483069"/>
    <w:rsid w:val="00483BFB"/>
    <w:rsid w:val="0049763E"/>
    <w:rsid w:val="00497874"/>
    <w:rsid w:val="004A0D6B"/>
    <w:rsid w:val="004A27C9"/>
    <w:rsid w:val="004A4CAF"/>
    <w:rsid w:val="004B18EC"/>
    <w:rsid w:val="004B2DA7"/>
    <w:rsid w:val="004B4687"/>
    <w:rsid w:val="004C1865"/>
    <w:rsid w:val="004C389C"/>
    <w:rsid w:val="004D2472"/>
    <w:rsid w:val="004E1992"/>
    <w:rsid w:val="004F10A7"/>
    <w:rsid w:val="004F71F8"/>
    <w:rsid w:val="00500EFD"/>
    <w:rsid w:val="005012EE"/>
    <w:rsid w:val="005102F6"/>
    <w:rsid w:val="005121F5"/>
    <w:rsid w:val="00520F5C"/>
    <w:rsid w:val="00531233"/>
    <w:rsid w:val="0053685C"/>
    <w:rsid w:val="00543260"/>
    <w:rsid w:val="00547D37"/>
    <w:rsid w:val="0055646C"/>
    <w:rsid w:val="00562C55"/>
    <w:rsid w:val="00573E2C"/>
    <w:rsid w:val="0058089A"/>
    <w:rsid w:val="00580F71"/>
    <w:rsid w:val="00585555"/>
    <w:rsid w:val="00587166"/>
    <w:rsid w:val="0059358A"/>
    <w:rsid w:val="0059367D"/>
    <w:rsid w:val="00594B6D"/>
    <w:rsid w:val="00596556"/>
    <w:rsid w:val="005A0C7C"/>
    <w:rsid w:val="005B1B67"/>
    <w:rsid w:val="005B4327"/>
    <w:rsid w:val="005C2783"/>
    <w:rsid w:val="005C724A"/>
    <w:rsid w:val="005D6A72"/>
    <w:rsid w:val="005F3A5D"/>
    <w:rsid w:val="005F4DEB"/>
    <w:rsid w:val="005F667F"/>
    <w:rsid w:val="005F7DCB"/>
    <w:rsid w:val="006128FD"/>
    <w:rsid w:val="006151DA"/>
    <w:rsid w:val="00620789"/>
    <w:rsid w:val="006347C1"/>
    <w:rsid w:val="00642844"/>
    <w:rsid w:val="006431C8"/>
    <w:rsid w:val="006477BB"/>
    <w:rsid w:val="006531EC"/>
    <w:rsid w:val="0065430F"/>
    <w:rsid w:val="00654D2E"/>
    <w:rsid w:val="00657D15"/>
    <w:rsid w:val="006616A7"/>
    <w:rsid w:val="00671088"/>
    <w:rsid w:val="0067521B"/>
    <w:rsid w:val="00680CF3"/>
    <w:rsid w:val="006836AE"/>
    <w:rsid w:val="0068552E"/>
    <w:rsid w:val="00693E41"/>
    <w:rsid w:val="006B6180"/>
    <w:rsid w:val="006B6FD3"/>
    <w:rsid w:val="006C0338"/>
    <w:rsid w:val="006C4D3D"/>
    <w:rsid w:val="006D0DC3"/>
    <w:rsid w:val="006D5A58"/>
    <w:rsid w:val="006E0028"/>
    <w:rsid w:val="006E225A"/>
    <w:rsid w:val="006E28ED"/>
    <w:rsid w:val="006E4A19"/>
    <w:rsid w:val="006F141E"/>
    <w:rsid w:val="006F16FF"/>
    <w:rsid w:val="006F3620"/>
    <w:rsid w:val="006F749D"/>
    <w:rsid w:val="006F7682"/>
    <w:rsid w:val="00702962"/>
    <w:rsid w:val="007036AE"/>
    <w:rsid w:val="0070456C"/>
    <w:rsid w:val="007059F2"/>
    <w:rsid w:val="00712A34"/>
    <w:rsid w:val="007167B0"/>
    <w:rsid w:val="007215CE"/>
    <w:rsid w:val="00721844"/>
    <w:rsid w:val="00724CD2"/>
    <w:rsid w:val="00724CDB"/>
    <w:rsid w:val="00730ED6"/>
    <w:rsid w:val="00735B6F"/>
    <w:rsid w:val="00743553"/>
    <w:rsid w:val="007549EE"/>
    <w:rsid w:val="0075697B"/>
    <w:rsid w:val="00757314"/>
    <w:rsid w:val="00763936"/>
    <w:rsid w:val="00764AF0"/>
    <w:rsid w:val="00764FE7"/>
    <w:rsid w:val="00770507"/>
    <w:rsid w:val="00771D09"/>
    <w:rsid w:val="00772C2B"/>
    <w:rsid w:val="00774CD0"/>
    <w:rsid w:val="00775E01"/>
    <w:rsid w:val="007911EB"/>
    <w:rsid w:val="00791CF8"/>
    <w:rsid w:val="00792CC1"/>
    <w:rsid w:val="00794F3E"/>
    <w:rsid w:val="00796051"/>
    <w:rsid w:val="007A121D"/>
    <w:rsid w:val="007A1894"/>
    <w:rsid w:val="007B4820"/>
    <w:rsid w:val="007C6682"/>
    <w:rsid w:val="007C7969"/>
    <w:rsid w:val="007D29B6"/>
    <w:rsid w:val="007D3972"/>
    <w:rsid w:val="007F34F6"/>
    <w:rsid w:val="007F4D20"/>
    <w:rsid w:val="0080635C"/>
    <w:rsid w:val="0080654F"/>
    <w:rsid w:val="00812578"/>
    <w:rsid w:val="0081503F"/>
    <w:rsid w:val="0081548E"/>
    <w:rsid w:val="008311B7"/>
    <w:rsid w:val="008474D7"/>
    <w:rsid w:val="00847986"/>
    <w:rsid w:val="00850A5F"/>
    <w:rsid w:val="00855370"/>
    <w:rsid w:val="00856CC8"/>
    <w:rsid w:val="00864492"/>
    <w:rsid w:val="008763B5"/>
    <w:rsid w:val="00885E86"/>
    <w:rsid w:val="008902A7"/>
    <w:rsid w:val="00890AB8"/>
    <w:rsid w:val="00894DE9"/>
    <w:rsid w:val="008A221A"/>
    <w:rsid w:val="008A24A5"/>
    <w:rsid w:val="008A3F82"/>
    <w:rsid w:val="008A6566"/>
    <w:rsid w:val="008B07BB"/>
    <w:rsid w:val="008B22BE"/>
    <w:rsid w:val="008B5C87"/>
    <w:rsid w:val="008B703F"/>
    <w:rsid w:val="008B7DE2"/>
    <w:rsid w:val="008D7788"/>
    <w:rsid w:val="008D7B16"/>
    <w:rsid w:val="008E526E"/>
    <w:rsid w:val="008F6B4C"/>
    <w:rsid w:val="008F7302"/>
    <w:rsid w:val="0091429C"/>
    <w:rsid w:val="0092244A"/>
    <w:rsid w:val="00924618"/>
    <w:rsid w:val="00924F60"/>
    <w:rsid w:val="009276BD"/>
    <w:rsid w:val="00941CCA"/>
    <w:rsid w:val="00954811"/>
    <w:rsid w:val="0096052F"/>
    <w:rsid w:val="00960C28"/>
    <w:rsid w:val="009703A1"/>
    <w:rsid w:val="009772AB"/>
    <w:rsid w:val="00980BAE"/>
    <w:rsid w:val="00983515"/>
    <w:rsid w:val="0098667F"/>
    <w:rsid w:val="00992CE6"/>
    <w:rsid w:val="00993919"/>
    <w:rsid w:val="00996F04"/>
    <w:rsid w:val="00997BA0"/>
    <w:rsid w:val="009A3316"/>
    <w:rsid w:val="009B1BF7"/>
    <w:rsid w:val="009B2055"/>
    <w:rsid w:val="009B3E41"/>
    <w:rsid w:val="009C1156"/>
    <w:rsid w:val="009C589A"/>
    <w:rsid w:val="009C5E39"/>
    <w:rsid w:val="009D79F1"/>
    <w:rsid w:val="009D7D19"/>
    <w:rsid w:val="009E0E69"/>
    <w:rsid w:val="009F14BE"/>
    <w:rsid w:val="009F5491"/>
    <w:rsid w:val="009F7135"/>
    <w:rsid w:val="00A03277"/>
    <w:rsid w:val="00A0341D"/>
    <w:rsid w:val="00A06A70"/>
    <w:rsid w:val="00A12B21"/>
    <w:rsid w:val="00A2597F"/>
    <w:rsid w:val="00A362F5"/>
    <w:rsid w:val="00A366BC"/>
    <w:rsid w:val="00A460AF"/>
    <w:rsid w:val="00A504A1"/>
    <w:rsid w:val="00A57256"/>
    <w:rsid w:val="00A62111"/>
    <w:rsid w:val="00A67B44"/>
    <w:rsid w:val="00A7025B"/>
    <w:rsid w:val="00A75FFD"/>
    <w:rsid w:val="00A77580"/>
    <w:rsid w:val="00A80822"/>
    <w:rsid w:val="00A92351"/>
    <w:rsid w:val="00A92A55"/>
    <w:rsid w:val="00A94178"/>
    <w:rsid w:val="00A967AC"/>
    <w:rsid w:val="00A97614"/>
    <w:rsid w:val="00AA1795"/>
    <w:rsid w:val="00AA54EB"/>
    <w:rsid w:val="00AA7505"/>
    <w:rsid w:val="00AB0CD7"/>
    <w:rsid w:val="00AB3EB1"/>
    <w:rsid w:val="00AC3870"/>
    <w:rsid w:val="00AC53AA"/>
    <w:rsid w:val="00AC58C5"/>
    <w:rsid w:val="00AC63F7"/>
    <w:rsid w:val="00AD152A"/>
    <w:rsid w:val="00AD3717"/>
    <w:rsid w:val="00AD3824"/>
    <w:rsid w:val="00AD6913"/>
    <w:rsid w:val="00AE344B"/>
    <w:rsid w:val="00AE41F3"/>
    <w:rsid w:val="00AE5044"/>
    <w:rsid w:val="00AE523E"/>
    <w:rsid w:val="00B043FE"/>
    <w:rsid w:val="00B05066"/>
    <w:rsid w:val="00B05FCF"/>
    <w:rsid w:val="00B06D63"/>
    <w:rsid w:val="00B0743D"/>
    <w:rsid w:val="00B17DD7"/>
    <w:rsid w:val="00B22256"/>
    <w:rsid w:val="00B27AA7"/>
    <w:rsid w:val="00B3096E"/>
    <w:rsid w:val="00B36519"/>
    <w:rsid w:val="00B36F22"/>
    <w:rsid w:val="00B43A74"/>
    <w:rsid w:val="00B5128F"/>
    <w:rsid w:val="00B53FD6"/>
    <w:rsid w:val="00B55688"/>
    <w:rsid w:val="00B65FE8"/>
    <w:rsid w:val="00B6647C"/>
    <w:rsid w:val="00B82953"/>
    <w:rsid w:val="00B945A4"/>
    <w:rsid w:val="00B94ED7"/>
    <w:rsid w:val="00BA0105"/>
    <w:rsid w:val="00BA23B9"/>
    <w:rsid w:val="00BC0002"/>
    <w:rsid w:val="00BC01CC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1E64"/>
    <w:rsid w:val="00C162FD"/>
    <w:rsid w:val="00C16E05"/>
    <w:rsid w:val="00C20907"/>
    <w:rsid w:val="00C21978"/>
    <w:rsid w:val="00C36037"/>
    <w:rsid w:val="00C44F7A"/>
    <w:rsid w:val="00C461EF"/>
    <w:rsid w:val="00C4643E"/>
    <w:rsid w:val="00C47444"/>
    <w:rsid w:val="00C50D33"/>
    <w:rsid w:val="00C6028E"/>
    <w:rsid w:val="00C75662"/>
    <w:rsid w:val="00C76691"/>
    <w:rsid w:val="00C818AD"/>
    <w:rsid w:val="00C82D4D"/>
    <w:rsid w:val="00C83EB8"/>
    <w:rsid w:val="00C917EE"/>
    <w:rsid w:val="00C93C88"/>
    <w:rsid w:val="00C951AE"/>
    <w:rsid w:val="00CA0EFD"/>
    <w:rsid w:val="00CA132D"/>
    <w:rsid w:val="00CB1D06"/>
    <w:rsid w:val="00CB1D48"/>
    <w:rsid w:val="00CB3120"/>
    <w:rsid w:val="00CB3992"/>
    <w:rsid w:val="00CB5B53"/>
    <w:rsid w:val="00CB7AD0"/>
    <w:rsid w:val="00CC256D"/>
    <w:rsid w:val="00CC7E6F"/>
    <w:rsid w:val="00CD1B7E"/>
    <w:rsid w:val="00CE27FD"/>
    <w:rsid w:val="00CE3CC7"/>
    <w:rsid w:val="00CE414A"/>
    <w:rsid w:val="00CE5266"/>
    <w:rsid w:val="00D01C9F"/>
    <w:rsid w:val="00D04037"/>
    <w:rsid w:val="00D0601B"/>
    <w:rsid w:val="00D07DA4"/>
    <w:rsid w:val="00D23CCF"/>
    <w:rsid w:val="00D244D8"/>
    <w:rsid w:val="00D3051D"/>
    <w:rsid w:val="00D36123"/>
    <w:rsid w:val="00D36B7F"/>
    <w:rsid w:val="00D408CB"/>
    <w:rsid w:val="00D441F2"/>
    <w:rsid w:val="00D44FAC"/>
    <w:rsid w:val="00D522A8"/>
    <w:rsid w:val="00D529B9"/>
    <w:rsid w:val="00D5661E"/>
    <w:rsid w:val="00D63060"/>
    <w:rsid w:val="00D63FC3"/>
    <w:rsid w:val="00D764C0"/>
    <w:rsid w:val="00D829C7"/>
    <w:rsid w:val="00D872C6"/>
    <w:rsid w:val="00D91C2E"/>
    <w:rsid w:val="00D974F9"/>
    <w:rsid w:val="00DA25F3"/>
    <w:rsid w:val="00DA363D"/>
    <w:rsid w:val="00DB078F"/>
    <w:rsid w:val="00DB48FB"/>
    <w:rsid w:val="00DB4AF1"/>
    <w:rsid w:val="00DB503C"/>
    <w:rsid w:val="00DC3751"/>
    <w:rsid w:val="00DC3B1D"/>
    <w:rsid w:val="00DC614D"/>
    <w:rsid w:val="00DC7956"/>
    <w:rsid w:val="00DD151B"/>
    <w:rsid w:val="00DD7C95"/>
    <w:rsid w:val="00DE28EC"/>
    <w:rsid w:val="00DF144A"/>
    <w:rsid w:val="00E03389"/>
    <w:rsid w:val="00E10AB3"/>
    <w:rsid w:val="00E16B92"/>
    <w:rsid w:val="00E219B1"/>
    <w:rsid w:val="00E32257"/>
    <w:rsid w:val="00E401B2"/>
    <w:rsid w:val="00E41D5F"/>
    <w:rsid w:val="00E44093"/>
    <w:rsid w:val="00E55601"/>
    <w:rsid w:val="00E56D67"/>
    <w:rsid w:val="00E64DC2"/>
    <w:rsid w:val="00E77366"/>
    <w:rsid w:val="00E85603"/>
    <w:rsid w:val="00E87412"/>
    <w:rsid w:val="00E937F7"/>
    <w:rsid w:val="00E97524"/>
    <w:rsid w:val="00EA6148"/>
    <w:rsid w:val="00EB0F2B"/>
    <w:rsid w:val="00EB2D68"/>
    <w:rsid w:val="00EB56EA"/>
    <w:rsid w:val="00EC15FC"/>
    <w:rsid w:val="00EC18D8"/>
    <w:rsid w:val="00EC365D"/>
    <w:rsid w:val="00EC63C6"/>
    <w:rsid w:val="00EC6CBF"/>
    <w:rsid w:val="00EC72B3"/>
    <w:rsid w:val="00ED3E6A"/>
    <w:rsid w:val="00ED6514"/>
    <w:rsid w:val="00ED6D8D"/>
    <w:rsid w:val="00EE01A3"/>
    <w:rsid w:val="00EE3C10"/>
    <w:rsid w:val="00EF01B0"/>
    <w:rsid w:val="00EF659C"/>
    <w:rsid w:val="00EF798C"/>
    <w:rsid w:val="00F02BC5"/>
    <w:rsid w:val="00F03FA8"/>
    <w:rsid w:val="00F064E6"/>
    <w:rsid w:val="00F16185"/>
    <w:rsid w:val="00F162D4"/>
    <w:rsid w:val="00F201F4"/>
    <w:rsid w:val="00F20359"/>
    <w:rsid w:val="00F24F7C"/>
    <w:rsid w:val="00F32837"/>
    <w:rsid w:val="00F32C93"/>
    <w:rsid w:val="00F4079A"/>
    <w:rsid w:val="00F42B82"/>
    <w:rsid w:val="00F4516F"/>
    <w:rsid w:val="00F51517"/>
    <w:rsid w:val="00F52954"/>
    <w:rsid w:val="00F53E03"/>
    <w:rsid w:val="00F573A8"/>
    <w:rsid w:val="00F60A86"/>
    <w:rsid w:val="00F63889"/>
    <w:rsid w:val="00F660B5"/>
    <w:rsid w:val="00F72D71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D1DD1"/>
    <w:rsid w:val="00FD219A"/>
    <w:rsid w:val="00FD26A4"/>
    <w:rsid w:val="00FE040F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5A6F6-F8B9-46C8-8DC9-27EE57F1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powołania Zespołu ds. Jakości Kształcenia Wydziału Nauk Społecznych na kadencję 2024-2028</dc:title>
  <cp:lastModifiedBy>UPH</cp:lastModifiedBy>
  <cp:revision>3</cp:revision>
  <cp:lastPrinted>2024-10-02T13:02:00Z</cp:lastPrinted>
  <dcterms:created xsi:type="dcterms:W3CDTF">2024-10-05T12:23:00Z</dcterms:created>
  <dcterms:modified xsi:type="dcterms:W3CDTF">2024-10-05T12:26:00Z</dcterms:modified>
  <cp:version>1.0</cp:version>
</cp:coreProperties>
</file>