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6488D" w14:textId="3860C350" w:rsidR="0025144E" w:rsidRDefault="00043BF0" w:rsidP="002A22B4">
      <w:pPr>
        <w:spacing w:line="288" w:lineRule="auto"/>
        <w:ind w:left="567"/>
        <w:rPr>
          <w:rFonts w:ascii="Arial" w:hAnsi="Arial" w:cs="Arial"/>
          <w:b/>
          <w:sz w:val="24"/>
          <w:szCs w:val="24"/>
        </w:rPr>
      </w:pPr>
      <w:r w:rsidRPr="005B3632">
        <w:rPr>
          <w:rFonts w:ascii="Arial" w:hAnsi="Arial" w:cs="Arial"/>
          <w:b/>
          <w:sz w:val="26"/>
          <w:szCs w:val="26"/>
        </w:rPr>
        <w:t>Decyzja n</w:t>
      </w:r>
      <w:r w:rsidR="005B3632">
        <w:rPr>
          <w:rFonts w:ascii="Arial" w:hAnsi="Arial" w:cs="Arial"/>
          <w:b/>
          <w:sz w:val="26"/>
          <w:szCs w:val="26"/>
        </w:rPr>
        <w:t>r</w:t>
      </w:r>
      <w:r w:rsidR="0081548E" w:rsidRPr="005B3632">
        <w:rPr>
          <w:rFonts w:ascii="Arial" w:hAnsi="Arial" w:cs="Arial"/>
          <w:b/>
          <w:sz w:val="26"/>
          <w:szCs w:val="26"/>
        </w:rPr>
        <w:t xml:space="preserve"> </w:t>
      </w:r>
      <w:r w:rsidR="00D95185">
        <w:rPr>
          <w:rFonts w:ascii="Arial" w:hAnsi="Arial" w:cs="Arial"/>
          <w:b/>
          <w:sz w:val="26"/>
          <w:szCs w:val="26"/>
        </w:rPr>
        <w:t>2</w:t>
      </w:r>
      <w:r w:rsidR="002A22B4">
        <w:rPr>
          <w:rFonts w:ascii="Arial" w:hAnsi="Arial" w:cs="Arial"/>
          <w:b/>
          <w:sz w:val="26"/>
          <w:szCs w:val="26"/>
        </w:rPr>
        <w:t>6</w:t>
      </w:r>
      <w:r w:rsidR="0081548E" w:rsidRPr="005B3632">
        <w:rPr>
          <w:rFonts w:ascii="Arial" w:hAnsi="Arial" w:cs="Arial"/>
          <w:b/>
          <w:sz w:val="26"/>
          <w:szCs w:val="26"/>
        </w:rPr>
        <w:t>/2024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br/>
        <w:t>Dziekana Wydziału Nauk S</w:t>
      </w:r>
      <w:r w:rsidRPr="005B3632">
        <w:rPr>
          <w:rFonts w:ascii="Arial" w:hAnsi="Arial" w:cs="Arial"/>
          <w:b/>
          <w:sz w:val="26"/>
          <w:szCs w:val="26"/>
        </w:rPr>
        <w:t>połecznych</w:t>
      </w:r>
      <w:r w:rsidR="002A22B4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Uniwersytetu w S</w:t>
      </w:r>
      <w:r w:rsidRPr="005B3632">
        <w:rPr>
          <w:rFonts w:ascii="Arial" w:hAnsi="Arial" w:cs="Arial"/>
          <w:b/>
          <w:sz w:val="26"/>
          <w:szCs w:val="26"/>
        </w:rPr>
        <w:t>iedlcach</w:t>
      </w:r>
      <w:r w:rsidR="002A22B4">
        <w:rPr>
          <w:rFonts w:ascii="Arial" w:hAnsi="Arial" w:cs="Arial"/>
          <w:b/>
          <w:sz w:val="26"/>
          <w:szCs w:val="26"/>
        </w:rPr>
        <w:t xml:space="preserve"> </w:t>
      </w:r>
      <w:r w:rsidR="002A22B4">
        <w:rPr>
          <w:rFonts w:ascii="Arial" w:hAnsi="Arial" w:cs="Arial"/>
          <w:b/>
          <w:sz w:val="24"/>
          <w:szCs w:val="24"/>
        </w:rPr>
        <w:t>z dnia 17 grudnia 2024 r.</w:t>
      </w:r>
    </w:p>
    <w:p w14:paraId="2AF0C747" w14:textId="7E23CC81" w:rsidR="0025144E" w:rsidRPr="00074047" w:rsidRDefault="002A22B4" w:rsidP="00043BF0">
      <w:pPr>
        <w:spacing w:before="24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sprawie zasad użytkowania niektórych pomieszczeń w budynku </w:t>
      </w:r>
      <w:r>
        <w:rPr>
          <w:rFonts w:ascii="Arial" w:hAnsi="Arial" w:cs="Arial"/>
          <w:b/>
          <w:sz w:val="22"/>
          <w:szCs w:val="22"/>
        </w:rPr>
        <w:br/>
        <w:t>Wydziału Nauk Społecznych</w:t>
      </w:r>
    </w:p>
    <w:p w14:paraId="1DF67A5E" w14:textId="77777777" w:rsidR="002A22B4" w:rsidRDefault="002A22B4" w:rsidP="002A22B4">
      <w:pPr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1. </w:t>
      </w:r>
      <w:r w:rsidRPr="00E11D41">
        <w:rPr>
          <w:rFonts w:ascii="Arial" w:hAnsi="Arial" w:cs="Arial"/>
          <w:bCs/>
          <w:sz w:val="22"/>
          <w:szCs w:val="22"/>
        </w:rPr>
        <w:t xml:space="preserve">Na podstawie § 21 ust. 3 pkt 5 Regulaminu Organizacyjnego Uniwersytetu w Siedlcach, wprowadzonego Zarządzeniem Rektora Nr 77/2024 z dnia 23 sierpnia 2024 r. (z późniejszymi zmianami) oraz </w:t>
      </w:r>
      <w:r w:rsidRPr="00E11D41">
        <w:rPr>
          <w:rFonts w:ascii="Arial" w:hAnsi="Arial" w:cs="Arial"/>
          <w:sz w:val="22"/>
          <w:szCs w:val="22"/>
        </w:rPr>
        <w:t>Zarządzenia nr 141/2020 Rektora Uniwersytetu Przyrodniczo–Humanistycznego w Siedlcach z dn</w:t>
      </w:r>
      <w:r>
        <w:rPr>
          <w:rFonts w:ascii="Arial" w:hAnsi="Arial" w:cs="Arial"/>
          <w:sz w:val="22"/>
          <w:szCs w:val="22"/>
        </w:rPr>
        <w:t>ia 25 września 2020 r, upoważnia się niżej wymienione osoby do użytkowania następujących</w:t>
      </w:r>
      <w:r w:rsidRPr="00E11D41">
        <w:rPr>
          <w:rFonts w:ascii="Arial" w:hAnsi="Arial" w:cs="Arial"/>
          <w:sz w:val="22"/>
          <w:szCs w:val="22"/>
        </w:rPr>
        <w:t xml:space="preserve"> pomieszczeń w budynku Wydziału Nauk Społecznych</w:t>
      </w:r>
      <w:r>
        <w:rPr>
          <w:rFonts w:ascii="Arial" w:hAnsi="Arial" w:cs="Arial"/>
          <w:sz w:val="22"/>
          <w:szCs w:val="22"/>
        </w:rPr>
        <w:t>:</w:t>
      </w:r>
    </w:p>
    <w:p w14:paraId="2DC5F28B" w14:textId="77777777" w:rsidR="002A22B4" w:rsidRDefault="002A22B4" w:rsidP="00043BF0">
      <w:pPr>
        <w:rPr>
          <w:rFonts w:ascii="Arial" w:hAnsi="Arial" w:cs="Arial"/>
          <w:color w:val="000000"/>
        </w:rPr>
      </w:pPr>
    </w:p>
    <w:p w14:paraId="298980BB" w14:textId="77777777" w:rsidR="002A22B4" w:rsidRPr="00CB34C9" w:rsidRDefault="002A22B4" w:rsidP="002A22B4">
      <w:pPr>
        <w:numPr>
          <w:ilvl w:val="0"/>
          <w:numId w:val="42"/>
        </w:numPr>
        <w:shd w:val="clear" w:color="auto" w:fill="FFFFFF"/>
        <w:ind w:left="945" w:hanging="519"/>
        <w:jc w:val="both"/>
        <w:rPr>
          <w:rFonts w:ascii="Arial" w:hAnsi="Arial" w:cs="Arial"/>
          <w:sz w:val="22"/>
          <w:szCs w:val="22"/>
        </w:rPr>
      </w:pPr>
      <w:r w:rsidRPr="00CB34C9">
        <w:rPr>
          <w:rFonts w:ascii="Arial" w:hAnsi="Arial" w:cs="Arial"/>
          <w:sz w:val="22"/>
          <w:szCs w:val="22"/>
        </w:rPr>
        <w:t>0.56 – Studio</w:t>
      </w:r>
      <w:r>
        <w:rPr>
          <w:rFonts w:ascii="Arial" w:hAnsi="Arial" w:cs="Arial"/>
          <w:sz w:val="22"/>
          <w:szCs w:val="22"/>
        </w:rPr>
        <w:t xml:space="preserve"> nagrań:</w:t>
      </w:r>
    </w:p>
    <w:p w14:paraId="1B1C58CF" w14:textId="77777777" w:rsidR="002A22B4" w:rsidRDefault="002A22B4" w:rsidP="002A22B4">
      <w:pPr>
        <w:numPr>
          <w:ilvl w:val="1"/>
          <w:numId w:val="4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A5D33">
        <w:rPr>
          <w:rFonts w:ascii="Arial" w:hAnsi="Arial" w:cs="Arial"/>
          <w:sz w:val="22"/>
          <w:szCs w:val="22"/>
        </w:rPr>
        <w:t>mgr Michał  Boratyński</w:t>
      </w:r>
      <w:r>
        <w:rPr>
          <w:rFonts w:ascii="Arial" w:hAnsi="Arial" w:cs="Arial"/>
          <w:sz w:val="22"/>
          <w:szCs w:val="22"/>
        </w:rPr>
        <w:t>,</w:t>
      </w:r>
    </w:p>
    <w:p w14:paraId="2987ACA1" w14:textId="77777777" w:rsidR="002A22B4" w:rsidRDefault="002A22B4" w:rsidP="002A22B4">
      <w:pPr>
        <w:numPr>
          <w:ilvl w:val="1"/>
          <w:numId w:val="4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 Tomasz </w:t>
      </w:r>
      <w:proofErr w:type="spellStart"/>
      <w:r>
        <w:rPr>
          <w:rFonts w:ascii="Arial" w:hAnsi="Arial" w:cs="Arial"/>
          <w:sz w:val="22"/>
          <w:szCs w:val="22"/>
        </w:rPr>
        <w:t>Dzioba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54F67581" w14:textId="77777777" w:rsidR="002A22B4" w:rsidRPr="007A5D33" w:rsidRDefault="002A22B4" w:rsidP="002A22B4">
      <w:pPr>
        <w:numPr>
          <w:ilvl w:val="1"/>
          <w:numId w:val="4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 Radosław </w:t>
      </w:r>
      <w:proofErr w:type="spellStart"/>
      <w:r>
        <w:rPr>
          <w:rFonts w:ascii="Arial" w:hAnsi="Arial" w:cs="Arial"/>
          <w:sz w:val="22"/>
          <w:szCs w:val="22"/>
        </w:rPr>
        <w:t>Korneć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E06A79D" w14:textId="77777777" w:rsidR="002A22B4" w:rsidRPr="0061608D" w:rsidRDefault="002A22B4" w:rsidP="002A22B4">
      <w:pPr>
        <w:numPr>
          <w:ilvl w:val="0"/>
          <w:numId w:val="42"/>
        </w:numPr>
        <w:shd w:val="clear" w:color="auto" w:fill="FFFFFF"/>
        <w:ind w:left="945" w:hanging="519"/>
        <w:jc w:val="both"/>
        <w:rPr>
          <w:rFonts w:ascii="Arial" w:hAnsi="Arial" w:cs="Arial"/>
          <w:sz w:val="22"/>
          <w:szCs w:val="22"/>
        </w:rPr>
      </w:pPr>
      <w:r w:rsidRPr="00424B87">
        <w:rPr>
          <w:rFonts w:ascii="Arial" w:hAnsi="Arial" w:cs="Arial"/>
          <w:sz w:val="22"/>
          <w:szCs w:val="22"/>
        </w:rPr>
        <w:t>0.57 – Sala sensoryczna</w:t>
      </w:r>
      <w:r w:rsidRPr="0061608D">
        <w:rPr>
          <w:rFonts w:ascii="Arial" w:hAnsi="Arial" w:cs="Arial"/>
          <w:sz w:val="22"/>
          <w:szCs w:val="22"/>
        </w:rPr>
        <w:t>:</w:t>
      </w:r>
    </w:p>
    <w:p w14:paraId="3058EC08" w14:textId="77777777" w:rsidR="002A22B4" w:rsidRPr="00B66193" w:rsidRDefault="002A22B4" w:rsidP="002A22B4">
      <w:pPr>
        <w:numPr>
          <w:ilvl w:val="1"/>
          <w:numId w:val="4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 Ewa Jówko,</w:t>
      </w:r>
      <w:bookmarkStart w:id="0" w:name="_GoBack"/>
      <w:bookmarkEnd w:id="0"/>
    </w:p>
    <w:p w14:paraId="5E63B902" w14:textId="77777777" w:rsidR="002A22B4" w:rsidRDefault="002A22B4" w:rsidP="002A22B4">
      <w:pPr>
        <w:numPr>
          <w:ilvl w:val="1"/>
          <w:numId w:val="4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 Renata </w:t>
      </w:r>
      <w:proofErr w:type="spellStart"/>
      <w:r>
        <w:rPr>
          <w:rFonts w:ascii="Arial" w:hAnsi="Arial" w:cs="Arial"/>
          <w:sz w:val="22"/>
          <w:szCs w:val="22"/>
        </w:rPr>
        <w:t>Matysiuk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2BD7438" w14:textId="77777777" w:rsidR="002A22B4" w:rsidRPr="004945E1" w:rsidRDefault="002A22B4" w:rsidP="002A22B4">
      <w:pPr>
        <w:numPr>
          <w:ilvl w:val="1"/>
          <w:numId w:val="4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 Małgorzata Wiśniewska.</w:t>
      </w:r>
      <w:r w:rsidRPr="004945E1">
        <w:rPr>
          <w:rFonts w:ascii="Arial" w:hAnsi="Arial" w:cs="Arial"/>
          <w:sz w:val="22"/>
          <w:szCs w:val="22"/>
        </w:rPr>
        <w:t xml:space="preserve"> </w:t>
      </w:r>
    </w:p>
    <w:p w14:paraId="292050CD" w14:textId="77777777" w:rsidR="002A22B4" w:rsidRPr="0061608D" w:rsidRDefault="002A22B4" w:rsidP="002A22B4">
      <w:pPr>
        <w:numPr>
          <w:ilvl w:val="0"/>
          <w:numId w:val="42"/>
        </w:numPr>
        <w:shd w:val="clear" w:color="auto" w:fill="FFFFFF"/>
        <w:ind w:left="945" w:hanging="519"/>
        <w:jc w:val="both"/>
        <w:rPr>
          <w:rFonts w:ascii="Arial" w:hAnsi="Arial" w:cs="Arial"/>
          <w:sz w:val="22"/>
          <w:szCs w:val="22"/>
        </w:rPr>
      </w:pPr>
      <w:r w:rsidRPr="00424B87">
        <w:rPr>
          <w:rFonts w:ascii="Arial" w:hAnsi="Arial" w:cs="Arial"/>
          <w:sz w:val="22"/>
          <w:szCs w:val="22"/>
        </w:rPr>
        <w:t>0.79 – Strzelnica</w:t>
      </w:r>
      <w:r w:rsidRPr="0061608D">
        <w:rPr>
          <w:rFonts w:ascii="Arial" w:hAnsi="Arial" w:cs="Arial"/>
          <w:sz w:val="22"/>
          <w:szCs w:val="22"/>
        </w:rPr>
        <w:t xml:space="preserve">: </w:t>
      </w:r>
    </w:p>
    <w:p w14:paraId="57C894C0" w14:textId="77777777" w:rsidR="002A22B4" w:rsidRPr="0061608D" w:rsidRDefault="002A22B4" w:rsidP="002A22B4">
      <w:pPr>
        <w:numPr>
          <w:ilvl w:val="1"/>
          <w:numId w:val="4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1608D">
        <w:rPr>
          <w:rFonts w:ascii="Arial" w:hAnsi="Arial" w:cs="Arial"/>
          <w:sz w:val="22"/>
          <w:szCs w:val="22"/>
        </w:rPr>
        <w:t xml:space="preserve">dr hab. Krzysztof Drabik, prof. uczelni, </w:t>
      </w:r>
    </w:p>
    <w:p w14:paraId="44FF6024" w14:textId="77777777" w:rsidR="002A22B4" w:rsidRPr="0061608D" w:rsidRDefault="002A22B4" w:rsidP="002A22B4">
      <w:pPr>
        <w:numPr>
          <w:ilvl w:val="1"/>
          <w:numId w:val="4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1608D">
        <w:rPr>
          <w:rFonts w:ascii="Arial" w:hAnsi="Arial" w:cs="Arial"/>
          <w:sz w:val="22"/>
          <w:szCs w:val="22"/>
        </w:rPr>
        <w:t xml:space="preserve">dr Marlena Drygiel-Bielińska, </w:t>
      </w:r>
    </w:p>
    <w:p w14:paraId="14182F7B" w14:textId="77777777" w:rsidR="002A22B4" w:rsidRPr="0061608D" w:rsidRDefault="002A22B4" w:rsidP="002A22B4">
      <w:pPr>
        <w:numPr>
          <w:ilvl w:val="1"/>
          <w:numId w:val="4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1608D">
        <w:rPr>
          <w:rFonts w:ascii="Arial" w:hAnsi="Arial" w:cs="Arial"/>
          <w:sz w:val="22"/>
          <w:szCs w:val="22"/>
        </w:rPr>
        <w:t xml:space="preserve">dr Damian </w:t>
      </w:r>
      <w:proofErr w:type="spellStart"/>
      <w:r w:rsidRPr="0061608D">
        <w:rPr>
          <w:rFonts w:ascii="Arial" w:hAnsi="Arial" w:cs="Arial"/>
          <w:sz w:val="22"/>
          <w:szCs w:val="22"/>
        </w:rPr>
        <w:t>Jarnicki</w:t>
      </w:r>
      <w:proofErr w:type="spellEnd"/>
      <w:r w:rsidRPr="0061608D">
        <w:rPr>
          <w:rFonts w:ascii="Arial" w:hAnsi="Arial" w:cs="Arial"/>
          <w:sz w:val="22"/>
          <w:szCs w:val="22"/>
        </w:rPr>
        <w:t xml:space="preserve">, </w:t>
      </w:r>
    </w:p>
    <w:p w14:paraId="7EE23275" w14:textId="77777777" w:rsidR="002A22B4" w:rsidRPr="0061608D" w:rsidRDefault="002A22B4" w:rsidP="002A22B4">
      <w:pPr>
        <w:numPr>
          <w:ilvl w:val="1"/>
          <w:numId w:val="4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1608D">
        <w:rPr>
          <w:rFonts w:ascii="Arial" w:hAnsi="Arial" w:cs="Arial"/>
          <w:sz w:val="22"/>
          <w:szCs w:val="22"/>
        </w:rPr>
        <w:t>dr Magdalena Rudnicka</w:t>
      </w:r>
      <w:r>
        <w:rPr>
          <w:rFonts w:ascii="Arial" w:hAnsi="Arial" w:cs="Arial"/>
          <w:sz w:val="22"/>
          <w:szCs w:val="22"/>
        </w:rPr>
        <w:t>,</w:t>
      </w:r>
      <w:r w:rsidRPr="0061608D">
        <w:rPr>
          <w:rFonts w:ascii="Arial" w:hAnsi="Arial" w:cs="Arial"/>
          <w:sz w:val="22"/>
          <w:szCs w:val="22"/>
        </w:rPr>
        <w:t xml:space="preserve"> </w:t>
      </w:r>
    </w:p>
    <w:p w14:paraId="46B6BC39" w14:textId="77777777" w:rsidR="002A22B4" w:rsidRPr="0061608D" w:rsidRDefault="002A22B4" w:rsidP="002A22B4">
      <w:pPr>
        <w:numPr>
          <w:ilvl w:val="1"/>
          <w:numId w:val="4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1608D">
        <w:rPr>
          <w:rFonts w:ascii="Arial" w:hAnsi="Arial" w:cs="Arial"/>
          <w:sz w:val="22"/>
          <w:szCs w:val="22"/>
        </w:rPr>
        <w:t>dr Łukasz Świerczewski,</w:t>
      </w:r>
    </w:p>
    <w:p w14:paraId="6B5FAB00" w14:textId="77777777" w:rsidR="002A22B4" w:rsidRPr="0061608D" w:rsidRDefault="002A22B4" w:rsidP="002A22B4">
      <w:pPr>
        <w:numPr>
          <w:ilvl w:val="1"/>
          <w:numId w:val="4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1608D">
        <w:rPr>
          <w:rFonts w:ascii="Arial" w:hAnsi="Arial" w:cs="Arial"/>
          <w:sz w:val="22"/>
          <w:szCs w:val="22"/>
        </w:rPr>
        <w:t>mgr Agnieszka Mojzych</w:t>
      </w:r>
      <w:r>
        <w:rPr>
          <w:rFonts w:ascii="Arial" w:hAnsi="Arial" w:cs="Arial"/>
          <w:sz w:val="22"/>
          <w:szCs w:val="22"/>
        </w:rPr>
        <w:t>.</w:t>
      </w:r>
    </w:p>
    <w:p w14:paraId="5030061A" w14:textId="77777777" w:rsidR="002A22B4" w:rsidRPr="00424B87" w:rsidRDefault="002A22B4" w:rsidP="002A22B4">
      <w:pPr>
        <w:numPr>
          <w:ilvl w:val="0"/>
          <w:numId w:val="42"/>
        </w:numPr>
        <w:shd w:val="clear" w:color="auto" w:fill="FFFFFF"/>
        <w:ind w:left="945" w:hanging="519"/>
        <w:jc w:val="both"/>
        <w:rPr>
          <w:rFonts w:ascii="Arial" w:hAnsi="Arial" w:cs="Arial"/>
          <w:sz w:val="22"/>
          <w:szCs w:val="22"/>
        </w:rPr>
      </w:pPr>
      <w:r w:rsidRPr="00424B87">
        <w:rPr>
          <w:rFonts w:ascii="Arial" w:hAnsi="Arial" w:cs="Arial"/>
          <w:sz w:val="22"/>
          <w:szCs w:val="22"/>
        </w:rPr>
        <w:t xml:space="preserve">1.39 – Laboratorium Symulacji Niepełnosprawności: </w:t>
      </w:r>
    </w:p>
    <w:p w14:paraId="5D66EAE3" w14:textId="77777777" w:rsidR="002A22B4" w:rsidRPr="0061608D" w:rsidRDefault="002A22B4" w:rsidP="002A22B4">
      <w:pPr>
        <w:numPr>
          <w:ilvl w:val="1"/>
          <w:numId w:val="4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dr hab. Janina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Florczykiewicz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61608D">
        <w:rPr>
          <w:rFonts w:ascii="Arial" w:hAnsi="Arial" w:cs="Arial"/>
          <w:sz w:val="22"/>
          <w:szCs w:val="22"/>
          <w:shd w:val="clear" w:color="auto" w:fill="FFFFFF"/>
        </w:rPr>
        <w:t xml:space="preserve"> prof. uczelni</w:t>
      </w:r>
      <w:r w:rsidRPr="0061608D">
        <w:rPr>
          <w:rFonts w:ascii="Arial" w:hAnsi="Arial" w:cs="Arial"/>
          <w:sz w:val="22"/>
          <w:szCs w:val="22"/>
        </w:rPr>
        <w:t xml:space="preserve">, </w:t>
      </w:r>
    </w:p>
    <w:p w14:paraId="504DDF54" w14:textId="77777777" w:rsidR="002A22B4" w:rsidRDefault="002A22B4" w:rsidP="002A22B4">
      <w:pPr>
        <w:numPr>
          <w:ilvl w:val="1"/>
          <w:numId w:val="4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1608D">
        <w:rPr>
          <w:rFonts w:ascii="Arial" w:hAnsi="Arial" w:cs="Arial"/>
          <w:sz w:val="22"/>
          <w:szCs w:val="22"/>
        </w:rPr>
        <w:t>dr Ewa Jówko,</w:t>
      </w:r>
    </w:p>
    <w:p w14:paraId="567D83B0" w14:textId="77777777" w:rsidR="002A22B4" w:rsidRPr="0061608D" w:rsidRDefault="002A22B4" w:rsidP="002A22B4">
      <w:pPr>
        <w:numPr>
          <w:ilvl w:val="1"/>
          <w:numId w:val="4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 Renata </w:t>
      </w:r>
      <w:proofErr w:type="spellStart"/>
      <w:r>
        <w:rPr>
          <w:rFonts w:ascii="Arial" w:hAnsi="Arial" w:cs="Arial"/>
          <w:sz w:val="22"/>
          <w:szCs w:val="22"/>
        </w:rPr>
        <w:t>Matysiuk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61608D">
        <w:rPr>
          <w:rFonts w:ascii="Arial" w:hAnsi="Arial" w:cs="Arial"/>
          <w:sz w:val="22"/>
          <w:szCs w:val="22"/>
        </w:rPr>
        <w:t xml:space="preserve"> </w:t>
      </w:r>
    </w:p>
    <w:p w14:paraId="2831DF8A" w14:textId="77777777" w:rsidR="002A22B4" w:rsidRDefault="002A22B4" w:rsidP="002A22B4">
      <w:pPr>
        <w:numPr>
          <w:ilvl w:val="1"/>
          <w:numId w:val="4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 Sabina Wieruszewska-Duraj,</w:t>
      </w:r>
    </w:p>
    <w:p w14:paraId="1C597A7D" w14:textId="77777777" w:rsidR="002A22B4" w:rsidRPr="00907BAD" w:rsidRDefault="002A22B4" w:rsidP="002A22B4">
      <w:pPr>
        <w:numPr>
          <w:ilvl w:val="1"/>
          <w:numId w:val="4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1608D">
        <w:rPr>
          <w:rFonts w:ascii="Arial" w:hAnsi="Arial" w:cs="Arial"/>
          <w:sz w:val="22"/>
          <w:szCs w:val="22"/>
        </w:rPr>
        <w:t xml:space="preserve">dr Małgorzata Wiśniewska, </w:t>
      </w:r>
    </w:p>
    <w:p w14:paraId="2FBCE095" w14:textId="77777777" w:rsidR="002A22B4" w:rsidRDefault="002A22B4" w:rsidP="002A22B4">
      <w:pPr>
        <w:numPr>
          <w:ilvl w:val="1"/>
          <w:numId w:val="4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1608D">
        <w:rPr>
          <w:rFonts w:ascii="Arial" w:hAnsi="Arial" w:cs="Arial"/>
          <w:sz w:val="22"/>
          <w:szCs w:val="22"/>
          <w:shd w:val="clear" w:color="auto" w:fill="FFFFFF"/>
        </w:rPr>
        <w:t xml:space="preserve">dr hab. Tamara </w:t>
      </w:r>
      <w:proofErr w:type="spellStart"/>
      <w:r w:rsidRPr="0061608D">
        <w:rPr>
          <w:rFonts w:ascii="Arial" w:hAnsi="Arial" w:cs="Arial"/>
          <w:sz w:val="22"/>
          <w:szCs w:val="22"/>
          <w:shd w:val="clear" w:color="auto" w:fill="FFFFFF"/>
        </w:rPr>
        <w:t>Zacharuk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61608D">
        <w:rPr>
          <w:rFonts w:ascii="Arial" w:hAnsi="Arial" w:cs="Arial"/>
          <w:sz w:val="22"/>
          <w:szCs w:val="22"/>
          <w:shd w:val="clear" w:color="auto" w:fill="FFFFFF"/>
        </w:rPr>
        <w:t xml:space="preserve"> prof. uczelni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61608D">
        <w:rPr>
          <w:rFonts w:ascii="Arial" w:hAnsi="Arial" w:cs="Arial"/>
          <w:sz w:val="22"/>
          <w:szCs w:val="22"/>
        </w:rPr>
        <w:t xml:space="preserve"> </w:t>
      </w:r>
    </w:p>
    <w:p w14:paraId="7C007F6E" w14:textId="77777777" w:rsidR="002A22B4" w:rsidRDefault="002A22B4" w:rsidP="002A22B4">
      <w:pPr>
        <w:shd w:val="clear" w:color="auto" w:fill="FFFFFF"/>
        <w:ind w:left="1440"/>
        <w:jc w:val="both"/>
        <w:rPr>
          <w:rFonts w:ascii="Arial" w:hAnsi="Arial" w:cs="Arial"/>
          <w:sz w:val="22"/>
          <w:szCs w:val="22"/>
        </w:rPr>
      </w:pPr>
    </w:p>
    <w:p w14:paraId="3A258DDB" w14:textId="2B32CFC0" w:rsidR="002A22B4" w:rsidRPr="00CB34C9" w:rsidRDefault="002A22B4" w:rsidP="002A22B4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CB34C9"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B34C9">
        <w:rPr>
          <w:rFonts w:ascii="Arial" w:hAnsi="Arial" w:cs="Arial"/>
          <w:bCs/>
          <w:sz w:val="22"/>
          <w:szCs w:val="22"/>
        </w:rPr>
        <w:t xml:space="preserve">Traci moc Decyzja Dziekana </w:t>
      </w:r>
      <w:r>
        <w:rPr>
          <w:rFonts w:ascii="Arial" w:hAnsi="Arial" w:cs="Arial"/>
          <w:bCs/>
          <w:sz w:val="22"/>
          <w:szCs w:val="22"/>
        </w:rPr>
        <w:t>Nr 5/2021.</w:t>
      </w:r>
    </w:p>
    <w:p w14:paraId="54ACFA1B" w14:textId="5758C780" w:rsidR="002A22B4" w:rsidRDefault="002A22B4" w:rsidP="002A22B4">
      <w:pPr>
        <w:ind w:left="426"/>
        <w:rPr>
          <w:rFonts w:ascii="Arial" w:hAnsi="Arial" w:cs="Arial"/>
          <w:bCs/>
          <w:color w:val="000000"/>
          <w:sz w:val="22"/>
          <w:szCs w:val="22"/>
        </w:rPr>
      </w:pPr>
      <w:r w:rsidRPr="00CB34C9">
        <w:rPr>
          <w:rFonts w:ascii="Arial" w:hAnsi="Arial" w:cs="Arial"/>
          <w:bCs/>
          <w:color w:val="000000"/>
          <w:sz w:val="22"/>
          <w:szCs w:val="22"/>
        </w:rPr>
        <w:t>3.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CB34C9">
        <w:rPr>
          <w:rFonts w:ascii="Arial" w:hAnsi="Arial" w:cs="Arial"/>
          <w:bCs/>
          <w:color w:val="000000"/>
          <w:sz w:val="22"/>
          <w:szCs w:val="22"/>
        </w:rPr>
        <w:t>Decyzja wchodzi w życie z dniem podpisania.</w:t>
      </w:r>
    </w:p>
    <w:p w14:paraId="73319A0C" w14:textId="77777777" w:rsidR="002A22B4" w:rsidRDefault="002A22B4" w:rsidP="002A22B4">
      <w:pPr>
        <w:rPr>
          <w:rFonts w:ascii="Arial" w:hAnsi="Arial" w:cs="Arial"/>
          <w:bCs/>
          <w:color w:val="000000"/>
          <w:sz w:val="22"/>
          <w:szCs w:val="22"/>
        </w:rPr>
      </w:pPr>
    </w:p>
    <w:p w14:paraId="3DE7DC4B" w14:textId="0B03C896" w:rsidR="00043BF0" w:rsidRPr="00043BF0" w:rsidRDefault="00043BF0" w:rsidP="002A22B4">
      <w:pPr>
        <w:rPr>
          <w:rFonts w:ascii="Arial" w:hAnsi="Arial" w:cs="Arial"/>
          <w:color w:val="000000"/>
        </w:rPr>
      </w:pPr>
      <w:r w:rsidRPr="00043BF0">
        <w:rPr>
          <w:rFonts w:ascii="Arial" w:hAnsi="Arial" w:cs="Arial"/>
          <w:color w:val="000000"/>
        </w:rPr>
        <w:t>Dziekan</w:t>
      </w:r>
    </w:p>
    <w:p w14:paraId="02FAF1B5" w14:textId="77777777" w:rsidR="00043BF0" w:rsidRPr="00043BF0" w:rsidRDefault="00043BF0" w:rsidP="00043BF0">
      <w:pPr>
        <w:rPr>
          <w:rFonts w:ascii="Arial" w:hAnsi="Arial" w:cs="Arial"/>
          <w:color w:val="000000"/>
        </w:rPr>
      </w:pPr>
      <w:r w:rsidRPr="00043BF0">
        <w:rPr>
          <w:rFonts w:ascii="Arial" w:hAnsi="Arial" w:cs="Arial"/>
          <w:color w:val="000000"/>
        </w:rPr>
        <w:t>Wydziału Nauk Społecznych</w:t>
      </w:r>
    </w:p>
    <w:p w14:paraId="701752AA" w14:textId="77777777" w:rsidR="00043BF0" w:rsidRPr="00043BF0" w:rsidRDefault="00043BF0" w:rsidP="00043BF0">
      <w:pPr>
        <w:rPr>
          <w:rFonts w:ascii="Arial" w:hAnsi="Arial" w:cs="Arial"/>
          <w:color w:val="000000"/>
        </w:rPr>
      </w:pPr>
      <w:r w:rsidRPr="00043BF0">
        <w:rPr>
          <w:rFonts w:ascii="Arial" w:hAnsi="Arial" w:cs="Arial"/>
          <w:color w:val="000000"/>
        </w:rPr>
        <w:t xml:space="preserve">dr hab. Stanisław </w:t>
      </w:r>
      <w:proofErr w:type="spellStart"/>
      <w:r w:rsidRPr="00043BF0">
        <w:rPr>
          <w:rFonts w:ascii="Arial" w:hAnsi="Arial" w:cs="Arial"/>
          <w:color w:val="000000"/>
        </w:rPr>
        <w:t>Topolewski</w:t>
      </w:r>
      <w:proofErr w:type="spellEnd"/>
    </w:p>
    <w:p w14:paraId="2CC58F4D" w14:textId="50EFA1DD" w:rsidR="00F41864" w:rsidRDefault="00043BF0" w:rsidP="002A22B4">
      <w:pPr>
        <w:rPr>
          <w:rFonts w:ascii="Arial" w:hAnsi="Arial" w:cs="Arial"/>
          <w:color w:val="000000"/>
        </w:rPr>
      </w:pPr>
      <w:r w:rsidRPr="00043BF0">
        <w:rPr>
          <w:rFonts w:ascii="Arial" w:hAnsi="Arial" w:cs="Arial"/>
          <w:color w:val="000000"/>
        </w:rPr>
        <w:t>profesor uczelni</w:t>
      </w:r>
    </w:p>
    <w:p w14:paraId="0876B655" w14:textId="77777777" w:rsidR="00F41864" w:rsidRPr="006D26DD" w:rsidRDefault="00F41864" w:rsidP="006D26DD">
      <w:pPr>
        <w:ind w:left="3540"/>
        <w:jc w:val="center"/>
        <w:rPr>
          <w:rFonts w:ascii="Arial" w:hAnsi="Arial" w:cs="Arial"/>
          <w:color w:val="000000"/>
        </w:rPr>
      </w:pPr>
    </w:p>
    <w:sectPr w:rsidR="00F41864" w:rsidRPr="006D26DD" w:rsidSect="006D26DD">
      <w:headerReference w:type="default" r:id="rId9"/>
      <w:footerReference w:type="default" r:id="rId10"/>
      <w:pgSz w:w="11906" w:h="16838"/>
      <w:pgMar w:top="1417" w:right="1133" w:bottom="426" w:left="1276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CF5D9" w14:textId="77777777" w:rsidR="00227AD5" w:rsidRDefault="00227AD5" w:rsidP="00864492">
      <w:r>
        <w:separator/>
      </w:r>
    </w:p>
  </w:endnote>
  <w:endnote w:type="continuationSeparator" w:id="0">
    <w:p w14:paraId="72830EED" w14:textId="77777777" w:rsidR="00227AD5" w:rsidRDefault="00227AD5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E4F3E" w14:textId="77777777"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14:paraId="1742C8FB" w14:textId="77777777"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589AC" w14:textId="77777777" w:rsidR="00227AD5" w:rsidRDefault="00227AD5" w:rsidP="00864492">
      <w:r>
        <w:separator/>
      </w:r>
    </w:p>
  </w:footnote>
  <w:footnote w:type="continuationSeparator" w:id="0">
    <w:p w14:paraId="12AFD6C8" w14:textId="77777777" w:rsidR="00227AD5" w:rsidRDefault="00227AD5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F3E3D" w14:textId="77777777"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726F18F" wp14:editId="5C0DE5A5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DF9D5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66D043E0" w14:textId="5EBE7052" w:rsidR="009772AB" w:rsidRPr="00074047" w:rsidRDefault="000D581C" w:rsidP="00074047">
                          <w:pPr>
                            <w:pStyle w:val="Nagwek1"/>
                            <w:spacing w:before="360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14:paraId="5EC8D758" w14:textId="77777777" w:rsidR="00134049" w:rsidRPr="00AE41F3" w:rsidRDefault="00E219B1" w:rsidP="00074047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  <w:p w14:paraId="59FA252E" w14:textId="77777777" w:rsidR="00134049" w:rsidRPr="00483069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6C714A39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513957DB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1FEC3CCF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44E59948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7362EF5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4B431A4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14:paraId="4B9DF9D5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66D043E0" w14:textId="5EBE7052" w:rsidR="009772AB" w:rsidRPr="00074047" w:rsidRDefault="000D581C" w:rsidP="00074047">
                    <w:pPr>
                      <w:pStyle w:val="Nagwek1"/>
                      <w:spacing w:before="360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14:paraId="5EC8D758" w14:textId="77777777" w:rsidR="00134049" w:rsidRPr="00AE41F3" w:rsidRDefault="00E219B1" w:rsidP="00074047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  <w:p w14:paraId="59FA252E" w14:textId="77777777" w:rsidR="00134049" w:rsidRPr="00483069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14:paraId="6C714A39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513957DB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1FEC3CCF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44E59948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7362EF5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4B431A4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1C2FDDF5" wp14:editId="2EFC1918">
          <wp:extent cx="1987826" cy="773613"/>
          <wp:effectExtent l="0" t="0" r="0" b="7620"/>
          <wp:docPr id="15" name="Obraz 15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5476" cy="784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14:paraId="4E2389FE" w14:textId="77777777" w:rsidR="00134049" w:rsidRDefault="00134049"/>
  <w:p w14:paraId="4471C6CA" w14:textId="77777777"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3140B12B" wp14:editId="19D997B7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70584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" o:allowincell="f"/>
          </w:pict>
        </mc:Fallback>
      </mc:AlternateContent>
    </w:r>
  </w:p>
  <w:p w14:paraId="5BE41457" w14:textId="77777777" w:rsidR="00134049" w:rsidRPr="005121F5" w:rsidRDefault="00134049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93C87"/>
    <w:multiLevelType w:val="hybridMultilevel"/>
    <w:tmpl w:val="A8B0F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7765B"/>
    <w:multiLevelType w:val="hybridMultilevel"/>
    <w:tmpl w:val="0BC28460"/>
    <w:lvl w:ilvl="0" w:tplc="C60C5100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EC155A"/>
    <w:multiLevelType w:val="hybridMultilevel"/>
    <w:tmpl w:val="92146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96929"/>
    <w:multiLevelType w:val="multilevel"/>
    <w:tmpl w:val="7526BA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ED55F1"/>
    <w:multiLevelType w:val="hybridMultilevel"/>
    <w:tmpl w:val="333E5BC6"/>
    <w:lvl w:ilvl="0" w:tplc="FFEEF0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4F569F"/>
    <w:multiLevelType w:val="hybridMultilevel"/>
    <w:tmpl w:val="9258CF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1636C18"/>
    <w:multiLevelType w:val="hybridMultilevel"/>
    <w:tmpl w:val="5CE2E6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3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C3F21"/>
    <w:multiLevelType w:val="hybridMultilevel"/>
    <w:tmpl w:val="0986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91F14"/>
    <w:multiLevelType w:val="hybridMultilevel"/>
    <w:tmpl w:val="913C0E68"/>
    <w:lvl w:ilvl="0" w:tplc="A7CCBB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B06FB"/>
    <w:multiLevelType w:val="hybridMultilevel"/>
    <w:tmpl w:val="FC560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B6488"/>
    <w:multiLevelType w:val="hybridMultilevel"/>
    <w:tmpl w:val="8B188770"/>
    <w:lvl w:ilvl="0" w:tplc="50EA9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8E7065"/>
    <w:multiLevelType w:val="hybridMultilevel"/>
    <w:tmpl w:val="B33C7D5A"/>
    <w:lvl w:ilvl="0" w:tplc="31C47DE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1B2BBC"/>
    <w:multiLevelType w:val="hybridMultilevel"/>
    <w:tmpl w:val="6F56BAF8"/>
    <w:lvl w:ilvl="0" w:tplc="993C1B4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BBF7797"/>
    <w:multiLevelType w:val="hybridMultilevel"/>
    <w:tmpl w:val="E6747064"/>
    <w:lvl w:ilvl="0" w:tplc="2A042166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9CD1903"/>
    <w:multiLevelType w:val="hybridMultilevel"/>
    <w:tmpl w:val="58540820"/>
    <w:lvl w:ilvl="0" w:tplc="48F674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B69341C"/>
    <w:multiLevelType w:val="hybridMultilevel"/>
    <w:tmpl w:val="AA46D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0"/>
  </w:num>
  <w:num w:numId="3">
    <w:abstractNumId w:val="5"/>
  </w:num>
  <w:num w:numId="4">
    <w:abstractNumId w:val="32"/>
  </w:num>
  <w:num w:numId="5">
    <w:abstractNumId w:val="39"/>
  </w:num>
  <w:num w:numId="6">
    <w:abstractNumId w:val="37"/>
  </w:num>
  <w:num w:numId="7">
    <w:abstractNumId w:val="9"/>
  </w:num>
  <w:num w:numId="8">
    <w:abstractNumId w:val="30"/>
  </w:num>
  <w:num w:numId="9">
    <w:abstractNumId w:val="25"/>
  </w:num>
  <w:num w:numId="10">
    <w:abstractNumId w:val="0"/>
  </w:num>
  <w:num w:numId="11">
    <w:abstractNumId w:val="17"/>
  </w:num>
  <w:num w:numId="12">
    <w:abstractNumId w:val="1"/>
  </w:num>
  <w:num w:numId="13">
    <w:abstractNumId w:val="2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34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4"/>
  </w:num>
  <w:num w:numId="28">
    <w:abstractNumId w:val="22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36"/>
  </w:num>
  <w:num w:numId="36">
    <w:abstractNumId w:val="10"/>
  </w:num>
  <w:num w:numId="37">
    <w:abstractNumId w:val="38"/>
  </w:num>
  <w:num w:numId="38">
    <w:abstractNumId w:val="15"/>
  </w:num>
  <w:num w:numId="39">
    <w:abstractNumId w:val="28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5704"/>
    <w:rsid w:val="00016C38"/>
    <w:rsid w:val="00021EF2"/>
    <w:rsid w:val="000244EE"/>
    <w:rsid w:val="00026951"/>
    <w:rsid w:val="00043BF0"/>
    <w:rsid w:val="00045D34"/>
    <w:rsid w:val="0005582C"/>
    <w:rsid w:val="00057E26"/>
    <w:rsid w:val="00060394"/>
    <w:rsid w:val="000604E8"/>
    <w:rsid w:val="00067BD7"/>
    <w:rsid w:val="00071F29"/>
    <w:rsid w:val="00074047"/>
    <w:rsid w:val="00076E16"/>
    <w:rsid w:val="00077A01"/>
    <w:rsid w:val="00087C9F"/>
    <w:rsid w:val="00091CE4"/>
    <w:rsid w:val="000B2012"/>
    <w:rsid w:val="000B7F5A"/>
    <w:rsid w:val="000D2A10"/>
    <w:rsid w:val="000D2DA0"/>
    <w:rsid w:val="000D581C"/>
    <w:rsid w:val="000D794D"/>
    <w:rsid w:val="000E6569"/>
    <w:rsid w:val="000F0ACB"/>
    <w:rsid w:val="000F6F4F"/>
    <w:rsid w:val="00110B51"/>
    <w:rsid w:val="00111C56"/>
    <w:rsid w:val="00115434"/>
    <w:rsid w:val="00121DFC"/>
    <w:rsid w:val="00134049"/>
    <w:rsid w:val="00136306"/>
    <w:rsid w:val="001370B5"/>
    <w:rsid w:val="0014048E"/>
    <w:rsid w:val="00140D76"/>
    <w:rsid w:val="00142154"/>
    <w:rsid w:val="001475B3"/>
    <w:rsid w:val="001645B0"/>
    <w:rsid w:val="00182597"/>
    <w:rsid w:val="00192169"/>
    <w:rsid w:val="00195431"/>
    <w:rsid w:val="00195B27"/>
    <w:rsid w:val="00196A49"/>
    <w:rsid w:val="001A01B7"/>
    <w:rsid w:val="001B3DA3"/>
    <w:rsid w:val="001B710E"/>
    <w:rsid w:val="001C11CE"/>
    <w:rsid w:val="001C233B"/>
    <w:rsid w:val="001C23F2"/>
    <w:rsid w:val="001D2A00"/>
    <w:rsid w:val="001D4C86"/>
    <w:rsid w:val="001D6E01"/>
    <w:rsid w:val="001E3E26"/>
    <w:rsid w:val="0020200C"/>
    <w:rsid w:val="00206C4A"/>
    <w:rsid w:val="002124DE"/>
    <w:rsid w:val="00216A3F"/>
    <w:rsid w:val="00225FD7"/>
    <w:rsid w:val="00226C0E"/>
    <w:rsid w:val="00227AD5"/>
    <w:rsid w:val="002346C5"/>
    <w:rsid w:val="00251420"/>
    <w:rsid w:val="0025144E"/>
    <w:rsid w:val="00273884"/>
    <w:rsid w:val="0027664F"/>
    <w:rsid w:val="00276AD0"/>
    <w:rsid w:val="00280B39"/>
    <w:rsid w:val="0028196C"/>
    <w:rsid w:val="002A1EA0"/>
    <w:rsid w:val="002A22B4"/>
    <w:rsid w:val="002A4224"/>
    <w:rsid w:val="002A4E1E"/>
    <w:rsid w:val="002B02A6"/>
    <w:rsid w:val="002C354B"/>
    <w:rsid w:val="002C4160"/>
    <w:rsid w:val="002C5BA3"/>
    <w:rsid w:val="002C7E7D"/>
    <w:rsid w:val="002D4D55"/>
    <w:rsid w:val="002E0DF3"/>
    <w:rsid w:val="002E1D46"/>
    <w:rsid w:val="00303238"/>
    <w:rsid w:val="00306F34"/>
    <w:rsid w:val="00313A1E"/>
    <w:rsid w:val="00314387"/>
    <w:rsid w:val="00323FFF"/>
    <w:rsid w:val="0033157D"/>
    <w:rsid w:val="00333FE6"/>
    <w:rsid w:val="003357A3"/>
    <w:rsid w:val="00335BDA"/>
    <w:rsid w:val="00335D9B"/>
    <w:rsid w:val="00337DC1"/>
    <w:rsid w:val="00340400"/>
    <w:rsid w:val="0034432F"/>
    <w:rsid w:val="00345D95"/>
    <w:rsid w:val="00347FC9"/>
    <w:rsid w:val="00355499"/>
    <w:rsid w:val="00362CB9"/>
    <w:rsid w:val="00365B6F"/>
    <w:rsid w:val="00370C15"/>
    <w:rsid w:val="00371DFA"/>
    <w:rsid w:val="00373E32"/>
    <w:rsid w:val="00374957"/>
    <w:rsid w:val="00384D58"/>
    <w:rsid w:val="00385D85"/>
    <w:rsid w:val="00390D7B"/>
    <w:rsid w:val="003A096B"/>
    <w:rsid w:val="003A6186"/>
    <w:rsid w:val="003B2624"/>
    <w:rsid w:val="003C2FBF"/>
    <w:rsid w:val="003C4387"/>
    <w:rsid w:val="003D1DD5"/>
    <w:rsid w:val="003D4050"/>
    <w:rsid w:val="003D4E7B"/>
    <w:rsid w:val="003D7203"/>
    <w:rsid w:val="003E7C29"/>
    <w:rsid w:val="003F2AE1"/>
    <w:rsid w:val="003F2E7D"/>
    <w:rsid w:val="003F45D3"/>
    <w:rsid w:val="003F56A8"/>
    <w:rsid w:val="003F7E46"/>
    <w:rsid w:val="00401878"/>
    <w:rsid w:val="00405165"/>
    <w:rsid w:val="0041727C"/>
    <w:rsid w:val="00423529"/>
    <w:rsid w:val="00423963"/>
    <w:rsid w:val="00426D24"/>
    <w:rsid w:val="00435AFC"/>
    <w:rsid w:val="0044502E"/>
    <w:rsid w:val="00464529"/>
    <w:rsid w:val="00465260"/>
    <w:rsid w:val="004765D1"/>
    <w:rsid w:val="004824CD"/>
    <w:rsid w:val="00483069"/>
    <w:rsid w:val="00483BFB"/>
    <w:rsid w:val="0049763E"/>
    <w:rsid w:val="004A0D6B"/>
    <w:rsid w:val="004A27C9"/>
    <w:rsid w:val="004B18EC"/>
    <w:rsid w:val="004B2DA7"/>
    <w:rsid w:val="004B4925"/>
    <w:rsid w:val="004C389C"/>
    <w:rsid w:val="004D2472"/>
    <w:rsid w:val="004F10A7"/>
    <w:rsid w:val="004F71F8"/>
    <w:rsid w:val="00500EFD"/>
    <w:rsid w:val="005102F6"/>
    <w:rsid w:val="005121F5"/>
    <w:rsid w:val="00520F5C"/>
    <w:rsid w:val="00524346"/>
    <w:rsid w:val="0053685C"/>
    <w:rsid w:val="00543260"/>
    <w:rsid w:val="00547D37"/>
    <w:rsid w:val="00561DAF"/>
    <w:rsid w:val="00562C55"/>
    <w:rsid w:val="00573E2C"/>
    <w:rsid w:val="00580696"/>
    <w:rsid w:val="00587166"/>
    <w:rsid w:val="0059358A"/>
    <w:rsid w:val="0059367D"/>
    <w:rsid w:val="00596556"/>
    <w:rsid w:val="005B1B67"/>
    <w:rsid w:val="005B3632"/>
    <w:rsid w:val="005B4327"/>
    <w:rsid w:val="005C2570"/>
    <w:rsid w:val="005C724A"/>
    <w:rsid w:val="005D6A72"/>
    <w:rsid w:val="005F3A5D"/>
    <w:rsid w:val="005F4DEB"/>
    <w:rsid w:val="005F667F"/>
    <w:rsid w:val="005F7DCB"/>
    <w:rsid w:val="00611101"/>
    <w:rsid w:val="006128FD"/>
    <w:rsid w:val="006151DA"/>
    <w:rsid w:val="006171CA"/>
    <w:rsid w:val="00620789"/>
    <w:rsid w:val="006347C1"/>
    <w:rsid w:val="00640A16"/>
    <w:rsid w:val="00642844"/>
    <w:rsid w:val="006431C8"/>
    <w:rsid w:val="006477BB"/>
    <w:rsid w:val="006531EC"/>
    <w:rsid w:val="0065430F"/>
    <w:rsid w:val="00654D2E"/>
    <w:rsid w:val="006616A7"/>
    <w:rsid w:val="0067521B"/>
    <w:rsid w:val="0067734F"/>
    <w:rsid w:val="00680CF3"/>
    <w:rsid w:val="00681EFD"/>
    <w:rsid w:val="0068552E"/>
    <w:rsid w:val="00693E41"/>
    <w:rsid w:val="00697E48"/>
    <w:rsid w:val="006B6FD3"/>
    <w:rsid w:val="006D26DD"/>
    <w:rsid w:val="006D4EF9"/>
    <w:rsid w:val="006E0028"/>
    <w:rsid w:val="006E225A"/>
    <w:rsid w:val="006E245F"/>
    <w:rsid w:val="006E4A19"/>
    <w:rsid w:val="006E777E"/>
    <w:rsid w:val="006F141E"/>
    <w:rsid w:val="006F749D"/>
    <w:rsid w:val="006F7682"/>
    <w:rsid w:val="00702962"/>
    <w:rsid w:val="0070456C"/>
    <w:rsid w:val="00712A34"/>
    <w:rsid w:val="007215CE"/>
    <w:rsid w:val="007219A0"/>
    <w:rsid w:val="00724CD2"/>
    <w:rsid w:val="00724CDB"/>
    <w:rsid w:val="00730FBE"/>
    <w:rsid w:val="007437C6"/>
    <w:rsid w:val="0075697B"/>
    <w:rsid w:val="00757314"/>
    <w:rsid w:val="00757D4B"/>
    <w:rsid w:val="00764FE7"/>
    <w:rsid w:val="00772C2B"/>
    <w:rsid w:val="00774CD0"/>
    <w:rsid w:val="00775E01"/>
    <w:rsid w:val="00776B21"/>
    <w:rsid w:val="0078116A"/>
    <w:rsid w:val="007911EB"/>
    <w:rsid w:val="00791CF8"/>
    <w:rsid w:val="00792CC1"/>
    <w:rsid w:val="00794F3E"/>
    <w:rsid w:val="007A121D"/>
    <w:rsid w:val="007A1894"/>
    <w:rsid w:val="007B641E"/>
    <w:rsid w:val="007C1915"/>
    <w:rsid w:val="007C6682"/>
    <w:rsid w:val="007D29B6"/>
    <w:rsid w:val="007E05FF"/>
    <w:rsid w:val="007F6C17"/>
    <w:rsid w:val="007F7091"/>
    <w:rsid w:val="0080654F"/>
    <w:rsid w:val="00812578"/>
    <w:rsid w:val="0081548E"/>
    <w:rsid w:val="008311B7"/>
    <w:rsid w:val="008474D7"/>
    <w:rsid w:val="00850A5F"/>
    <w:rsid w:val="008637B0"/>
    <w:rsid w:val="00864492"/>
    <w:rsid w:val="008763B5"/>
    <w:rsid w:val="008902A7"/>
    <w:rsid w:val="00890AB8"/>
    <w:rsid w:val="008A1D09"/>
    <w:rsid w:val="008A221A"/>
    <w:rsid w:val="008A3F82"/>
    <w:rsid w:val="008A6566"/>
    <w:rsid w:val="008B07BB"/>
    <w:rsid w:val="008B5C87"/>
    <w:rsid w:val="008B5CF1"/>
    <w:rsid w:val="008B7DE2"/>
    <w:rsid w:val="008F6B4C"/>
    <w:rsid w:val="008F7302"/>
    <w:rsid w:val="0091429C"/>
    <w:rsid w:val="00915626"/>
    <w:rsid w:val="0092244A"/>
    <w:rsid w:val="00924618"/>
    <w:rsid w:val="00924F60"/>
    <w:rsid w:val="009276BD"/>
    <w:rsid w:val="00927C1D"/>
    <w:rsid w:val="00941CCA"/>
    <w:rsid w:val="009756E5"/>
    <w:rsid w:val="009772AB"/>
    <w:rsid w:val="00980BAE"/>
    <w:rsid w:val="0098667F"/>
    <w:rsid w:val="00992CE6"/>
    <w:rsid w:val="00993919"/>
    <w:rsid w:val="00996F04"/>
    <w:rsid w:val="00997BA0"/>
    <w:rsid w:val="009C2564"/>
    <w:rsid w:val="009C589A"/>
    <w:rsid w:val="009C5E39"/>
    <w:rsid w:val="009D1B38"/>
    <w:rsid w:val="009D221B"/>
    <w:rsid w:val="009D6C7F"/>
    <w:rsid w:val="009D79F1"/>
    <w:rsid w:val="009D7D19"/>
    <w:rsid w:val="009F14BE"/>
    <w:rsid w:val="009F1BDA"/>
    <w:rsid w:val="009F2D8D"/>
    <w:rsid w:val="009F5491"/>
    <w:rsid w:val="009F7135"/>
    <w:rsid w:val="00A027BB"/>
    <w:rsid w:val="00A03277"/>
    <w:rsid w:val="00A06A70"/>
    <w:rsid w:val="00A362F5"/>
    <w:rsid w:val="00A366BC"/>
    <w:rsid w:val="00A5025E"/>
    <w:rsid w:val="00A504A1"/>
    <w:rsid w:val="00A57256"/>
    <w:rsid w:val="00A60C53"/>
    <w:rsid w:val="00A62111"/>
    <w:rsid w:val="00A7025B"/>
    <w:rsid w:val="00A7740F"/>
    <w:rsid w:val="00A77580"/>
    <w:rsid w:val="00A80822"/>
    <w:rsid w:val="00A8207C"/>
    <w:rsid w:val="00A92351"/>
    <w:rsid w:val="00A9293D"/>
    <w:rsid w:val="00A92A55"/>
    <w:rsid w:val="00A93637"/>
    <w:rsid w:val="00AA54EB"/>
    <w:rsid w:val="00AA7505"/>
    <w:rsid w:val="00AB0CD7"/>
    <w:rsid w:val="00AC53AA"/>
    <w:rsid w:val="00AC58C5"/>
    <w:rsid w:val="00AC63F7"/>
    <w:rsid w:val="00AC6764"/>
    <w:rsid w:val="00AD152A"/>
    <w:rsid w:val="00AD3824"/>
    <w:rsid w:val="00AD6913"/>
    <w:rsid w:val="00AE22E0"/>
    <w:rsid w:val="00AE344B"/>
    <w:rsid w:val="00AE41F3"/>
    <w:rsid w:val="00AE5044"/>
    <w:rsid w:val="00B043FE"/>
    <w:rsid w:val="00B05FCF"/>
    <w:rsid w:val="00B06D63"/>
    <w:rsid w:val="00B0743D"/>
    <w:rsid w:val="00B27AA7"/>
    <w:rsid w:val="00B43A74"/>
    <w:rsid w:val="00B53FD6"/>
    <w:rsid w:val="00B65FE8"/>
    <w:rsid w:val="00B94ED7"/>
    <w:rsid w:val="00BA0105"/>
    <w:rsid w:val="00BA23B9"/>
    <w:rsid w:val="00BC0002"/>
    <w:rsid w:val="00BC50C3"/>
    <w:rsid w:val="00BC7CBA"/>
    <w:rsid w:val="00BD389E"/>
    <w:rsid w:val="00BE0339"/>
    <w:rsid w:val="00BE0869"/>
    <w:rsid w:val="00BE3E4F"/>
    <w:rsid w:val="00BE55F3"/>
    <w:rsid w:val="00BE6138"/>
    <w:rsid w:val="00BE6622"/>
    <w:rsid w:val="00BF7ECE"/>
    <w:rsid w:val="00C02910"/>
    <w:rsid w:val="00C16E05"/>
    <w:rsid w:val="00C36037"/>
    <w:rsid w:val="00C40FA6"/>
    <w:rsid w:val="00C461EF"/>
    <w:rsid w:val="00C4643E"/>
    <w:rsid w:val="00C50D33"/>
    <w:rsid w:val="00C6028E"/>
    <w:rsid w:val="00C75662"/>
    <w:rsid w:val="00C76691"/>
    <w:rsid w:val="00C818AD"/>
    <w:rsid w:val="00C83EB8"/>
    <w:rsid w:val="00C917EE"/>
    <w:rsid w:val="00C93C88"/>
    <w:rsid w:val="00C951AE"/>
    <w:rsid w:val="00C9634E"/>
    <w:rsid w:val="00CA0EFD"/>
    <w:rsid w:val="00CA41DE"/>
    <w:rsid w:val="00CA6B81"/>
    <w:rsid w:val="00CB075C"/>
    <w:rsid w:val="00CB3120"/>
    <w:rsid w:val="00CB3992"/>
    <w:rsid w:val="00CB7AD0"/>
    <w:rsid w:val="00CC7E6F"/>
    <w:rsid w:val="00CD1B7E"/>
    <w:rsid w:val="00CE3CC7"/>
    <w:rsid w:val="00CE414A"/>
    <w:rsid w:val="00CE5266"/>
    <w:rsid w:val="00D01C9F"/>
    <w:rsid w:val="00D04037"/>
    <w:rsid w:val="00D07DA4"/>
    <w:rsid w:val="00D1048F"/>
    <w:rsid w:val="00D23CCF"/>
    <w:rsid w:val="00D3051D"/>
    <w:rsid w:val="00D36123"/>
    <w:rsid w:val="00D36B7F"/>
    <w:rsid w:val="00D408CB"/>
    <w:rsid w:val="00D441F2"/>
    <w:rsid w:val="00D44FAC"/>
    <w:rsid w:val="00D50B32"/>
    <w:rsid w:val="00D529B9"/>
    <w:rsid w:val="00D5661E"/>
    <w:rsid w:val="00D63060"/>
    <w:rsid w:val="00D66835"/>
    <w:rsid w:val="00D764C0"/>
    <w:rsid w:val="00D872C6"/>
    <w:rsid w:val="00D91C2E"/>
    <w:rsid w:val="00D91CA8"/>
    <w:rsid w:val="00D95185"/>
    <w:rsid w:val="00D974F9"/>
    <w:rsid w:val="00DA02E8"/>
    <w:rsid w:val="00DA1BE1"/>
    <w:rsid w:val="00DA363D"/>
    <w:rsid w:val="00DB078F"/>
    <w:rsid w:val="00DB48FB"/>
    <w:rsid w:val="00DB670D"/>
    <w:rsid w:val="00DC614D"/>
    <w:rsid w:val="00DD151B"/>
    <w:rsid w:val="00DD7C95"/>
    <w:rsid w:val="00DF4CD5"/>
    <w:rsid w:val="00DF7BE0"/>
    <w:rsid w:val="00E03389"/>
    <w:rsid w:val="00E10AB3"/>
    <w:rsid w:val="00E13CEE"/>
    <w:rsid w:val="00E16B92"/>
    <w:rsid w:val="00E219B1"/>
    <w:rsid w:val="00E22EB8"/>
    <w:rsid w:val="00E245D4"/>
    <w:rsid w:val="00E401B2"/>
    <w:rsid w:val="00E41D5F"/>
    <w:rsid w:val="00E42052"/>
    <w:rsid w:val="00E44093"/>
    <w:rsid w:val="00E45057"/>
    <w:rsid w:val="00E55601"/>
    <w:rsid w:val="00E56D67"/>
    <w:rsid w:val="00E70023"/>
    <w:rsid w:val="00E77366"/>
    <w:rsid w:val="00E85603"/>
    <w:rsid w:val="00E87211"/>
    <w:rsid w:val="00E87412"/>
    <w:rsid w:val="00EA6148"/>
    <w:rsid w:val="00EB56EA"/>
    <w:rsid w:val="00EC1DBD"/>
    <w:rsid w:val="00EC365D"/>
    <w:rsid w:val="00EC63C6"/>
    <w:rsid w:val="00EC6CBF"/>
    <w:rsid w:val="00EC72B3"/>
    <w:rsid w:val="00ED0AA8"/>
    <w:rsid w:val="00ED1CAE"/>
    <w:rsid w:val="00ED6514"/>
    <w:rsid w:val="00ED6D8D"/>
    <w:rsid w:val="00EE01A3"/>
    <w:rsid w:val="00EE3C10"/>
    <w:rsid w:val="00EF01B0"/>
    <w:rsid w:val="00EF659C"/>
    <w:rsid w:val="00F03FA8"/>
    <w:rsid w:val="00F162D4"/>
    <w:rsid w:val="00F201F4"/>
    <w:rsid w:val="00F20359"/>
    <w:rsid w:val="00F24F7C"/>
    <w:rsid w:val="00F263A3"/>
    <w:rsid w:val="00F32837"/>
    <w:rsid w:val="00F32C93"/>
    <w:rsid w:val="00F336BE"/>
    <w:rsid w:val="00F41864"/>
    <w:rsid w:val="00F4516F"/>
    <w:rsid w:val="00F51517"/>
    <w:rsid w:val="00F52954"/>
    <w:rsid w:val="00F53E03"/>
    <w:rsid w:val="00F573A8"/>
    <w:rsid w:val="00F60A86"/>
    <w:rsid w:val="00F63889"/>
    <w:rsid w:val="00F65B74"/>
    <w:rsid w:val="00F660B5"/>
    <w:rsid w:val="00F733AD"/>
    <w:rsid w:val="00F81E61"/>
    <w:rsid w:val="00F848ED"/>
    <w:rsid w:val="00F84E69"/>
    <w:rsid w:val="00F85F5C"/>
    <w:rsid w:val="00F93942"/>
    <w:rsid w:val="00F93B50"/>
    <w:rsid w:val="00FA2B14"/>
    <w:rsid w:val="00FB3B3D"/>
    <w:rsid w:val="00FB3D81"/>
    <w:rsid w:val="00FB4008"/>
    <w:rsid w:val="00FB4062"/>
    <w:rsid w:val="00FB5106"/>
    <w:rsid w:val="00FB6E23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3AB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29A36-6C57-4949-BCDE-7E009595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25/2024 Dziekana Wydziału Nauk Społecznych w sprawie powołania komisji ds. przenoszenia i uznawania punktów ECTS z kierunku Zarządzanie i marketing studia niestacjonarne jednolite magisterskie do kierunku Zarządzanie studia niestacjonarne pierw</vt:lpstr>
    </vt:vector>
  </TitlesOfParts>
  <Company>Microsoft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25/2024 Dziekana Wydziału Nauk Społecznych w sprawie powołania komisji ds. przenoszenia i uznawania punktów ECTS z kierunku Zarządzanie i marketing studia niestacjonarne jednolite magisterskie do kierunku Zarządzanie studia niestacjonarne pierwszego stopnia</dc:title>
  <dc:creator>Piotr Świtalski</dc:creator>
  <cp:lastModifiedBy>UPH</cp:lastModifiedBy>
  <cp:revision>3</cp:revision>
  <cp:lastPrinted>2024-10-29T11:12:00Z</cp:lastPrinted>
  <dcterms:created xsi:type="dcterms:W3CDTF">2024-12-19T10:24:00Z</dcterms:created>
  <dcterms:modified xsi:type="dcterms:W3CDTF">2024-12-19T10:28:00Z</dcterms:modified>
  <cp:version>1.0</cp:version>
</cp:coreProperties>
</file>