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0" w:rsidRPr="008F5C54" w:rsidRDefault="008F5C54" w:rsidP="008F5C5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F5C54">
        <w:rPr>
          <w:rFonts w:ascii="Arial" w:hAnsi="Arial" w:cs="Arial"/>
          <w:b/>
          <w:sz w:val="24"/>
          <w:szCs w:val="24"/>
        </w:rPr>
        <w:t>Decyzja Nr 6</w:t>
      </w:r>
      <w:r w:rsidR="007C3D0F" w:rsidRPr="008F5C54">
        <w:rPr>
          <w:rFonts w:ascii="Arial" w:hAnsi="Arial" w:cs="Arial"/>
          <w:b/>
          <w:sz w:val="24"/>
          <w:szCs w:val="24"/>
        </w:rPr>
        <w:t>/2024</w:t>
      </w:r>
      <w:r w:rsidR="00422690" w:rsidRPr="008F5C54">
        <w:rPr>
          <w:rFonts w:ascii="Arial" w:hAnsi="Arial" w:cs="Arial"/>
          <w:b/>
          <w:sz w:val="24"/>
          <w:szCs w:val="24"/>
        </w:rPr>
        <w:t xml:space="preserve"> </w:t>
      </w:r>
      <w:r w:rsidR="00422690" w:rsidRPr="008F5C54">
        <w:rPr>
          <w:rFonts w:ascii="Arial" w:hAnsi="Arial" w:cs="Arial"/>
          <w:b/>
          <w:sz w:val="24"/>
          <w:szCs w:val="24"/>
        </w:rPr>
        <w:br/>
      </w:r>
      <w:r w:rsidRPr="008F5C54">
        <w:rPr>
          <w:rFonts w:ascii="Arial" w:hAnsi="Arial" w:cs="Arial"/>
          <w:b/>
          <w:sz w:val="24"/>
          <w:szCs w:val="24"/>
        </w:rPr>
        <w:t>Dziekana Wydziału Nauk Społecznych</w:t>
      </w:r>
      <w:r w:rsidR="00A5037B">
        <w:rPr>
          <w:rFonts w:ascii="Arial" w:hAnsi="Arial" w:cs="Arial"/>
          <w:b/>
          <w:sz w:val="24"/>
          <w:szCs w:val="24"/>
        </w:rPr>
        <w:br/>
      </w:r>
      <w:r w:rsidRPr="008F5C54">
        <w:rPr>
          <w:rFonts w:ascii="Arial" w:hAnsi="Arial" w:cs="Arial"/>
          <w:b/>
          <w:sz w:val="24"/>
          <w:szCs w:val="24"/>
        </w:rPr>
        <w:t>Uniwersytetu w Siedlcach</w:t>
      </w:r>
      <w:r w:rsidR="00A5037B">
        <w:rPr>
          <w:rFonts w:ascii="Arial" w:hAnsi="Arial" w:cs="Arial"/>
          <w:b/>
          <w:sz w:val="24"/>
          <w:szCs w:val="24"/>
        </w:rPr>
        <w:br/>
      </w:r>
      <w:r w:rsidR="007C3D0F" w:rsidRPr="008F5C54">
        <w:rPr>
          <w:rFonts w:ascii="Arial" w:hAnsi="Arial" w:cs="Arial"/>
          <w:b/>
          <w:sz w:val="24"/>
          <w:szCs w:val="24"/>
        </w:rPr>
        <w:t>z dnia 24 kwietnia</w:t>
      </w:r>
      <w:r w:rsidR="001D6F0E" w:rsidRPr="008F5C54">
        <w:rPr>
          <w:rFonts w:ascii="Arial" w:hAnsi="Arial" w:cs="Arial"/>
          <w:b/>
          <w:sz w:val="24"/>
          <w:szCs w:val="24"/>
        </w:rPr>
        <w:t xml:space="preserve"> 202</w:t>
      </w:r>
      <w:r w:rsidR="007C3D0F" w:rsidRPr="008F5C54">
        <w:rPr>
          <w:rFonts w:ascii="Arial" w:hAnsi="Arial" w:cs="Arial"/>
          <w:b/>
          <w:sz w:val="24"/>
          <w:szCs w:val="24"/>
        </w:rPr>
        <w:t>4</w:t>
      </w:r>
      <w:r w:rsidRPr="008F5C54">
        <w:rPr>
          <w:rFonts w:ascii="Arial" w:hAnsi="Arial" w:cs="Arial"/>
          <w:b/>
          <w:sz w:val="24"/>
          <w:szCs w:val="24"/>
        </w:rPr>
        <w:t xml:space="preserve"> r.</w:t>
      </w:r>
    </w:p>
    <w:p w:rsidR="00964831" w:rsidRPr="008F5C54" w:rsidRDefault="00964831" w:rsidP="00A5037B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F5C54">
        <w:rPr>
          <w:rFonts w:ascii="Arial" w:hAnsi="Arial" w:cs="Arial"/>
          <w:b/>
          <w:sz w:val="24"/>
          <w:szCs w:val="24"/>
        </w:rPr>
        <w:t>w</w:t>
      </w:r>
      <w:proofErr w:type="gramEnd"/>
      <w:r w:rsidRPr="008F5C54">
        <w:rPr>
          <w:rFonts w:ascii="Arial" w:hAnsi="Arial" w:cs="Arial"/>
          <w:b/>
          <w:sz w:val="24"/>
          <w:szCs w:val="24"/>
        </w:rPr>
        <w:t xml:space="preserve"> spra</w:t>
      </w:r>
      <w:r w:rsidR="008421CB" w:rsidRPr="008F5C54">
        <w:rPr>
          <w:rFonts w:ascii="Arial" w:hAnsi="Arial" w:cs="Arial"/>
          <w:b/>
          <w:sz w:val="24"/>
          <w:szCs w:val="24"/>
        </w:rPr>
        <w:t xml:space="preserve">wie </w:t>
      </w:r>
      <w:r w:rsidR="005271DC" w:rsidRPr="008F5C54">
        <w:rPr>
          <w:rFonts w:ascii="Arial" w:hAnsi="Arial" w:cs="Arial"/>
          <w:b/>
          <w:sz w:val="24"/>
          <w:szCs w:val="24"/>
        </w:rPr>
        <w:t>powołania przewod</w:t>
      </w:r>
      <w:r w:rsidR="007C3D0F" w:rsidRPr="008F5C54">
        <w:rPr>
          <w:rFonts w:ascii="Arial" w:hAnsi="Arial" w:cs="Arial"/>
          <w:b/>
          <w:sz w:val="24"/>
          <w:szCs w:val="24"/>
        </w:rPr>
        <w:t>niczących komisji egzaminacyjnych</w:t>
      </w:r>
      <w:r w:rsidR="005271DC" w:rsidRPr="008F5C54">
        <w:rPr>
          <w:rFonts w:ascii="Arial" w:hAnsi="Arial" w:cs="Arial"/>
          <w:b/>
          <w:sz w:val="24"/>
          <w:szCs w:val="24"/>
        </w:rPr>
        <w:t xml:space="preserve"> w egzaminach</w:t>
      </w:r>
      <w:r w:rsidR="00A5037B">
        <w:rPr>
          <w:rFonts w:ascii="Arial" w:hAnsi="Arial" w:cs="Arial"/>
          <w:b/>
          <w:sz w:val="24"/>
          <w:szCs w:val="24"/>
        </w:rPr>
        <w:br/>
      </w:r>
      <w:r w:rsidR="005271DC" w:rsidRPr="008F5C54">
        <w:rPr>
          <w:rFonts w:ascii="Arial" w:hAnsi="Arial" w:cs="Arial"/>
          <w:b/>
          <w:sz w:val="24"/>
          <w:szCs w:val="24"/>
        </w:rPr>
        <w:t xml:space="preserve">dyplomowych przeprowadzanych na zakończenie cyklu kształcenia </w:t>
      </w:r>
      <w:r w:rsidR="00A5037B">
        <w:rPr>
          <w:rFonts w:ascii="Arial" w:hAnsi="Arial" w:cs="Arial"/>
          <w:b/>
          <w:sz w:val="24"/>
          <w:szCs w:val="24"/>
        </w:rPr>
        <w:br/>
      </w:r>
      <w:r w:rsidR="007C3D0F" w:rsidRPr="008F5C54">
        <w:rPr>
          <w:rFonts w:ascii="Arial" w:hAnsi="Arial" w:cs="Arial"/>
          <w:b/>
          <w:sz w:val="24"/>
          <w:szCs w:val="24"/>
        </w:rPr>
        <w:t>w roku akademickim 2023/2024</w:t>
      </w:r>
    </w:p>
    <w:p w:rsidR="005271DC" w:rsidRPr="008F5C54" w:rsidRDefault="00422690" w:rsidP="008F5C54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F5C54">
        <w:rPr>
          <w:rFonts w:ascii="Arial" w:hAnsi="Arial" w:cs="Arial"/>
          <w:sz w:val="24"/>
          <w:szCs w:val="24"/>
        </w:rPr>
        <w:t>Na podstawie § 20</w:t>
      </w:r>
      <w:r w:rsidR="00964831" w:rsidRPr="008F5C54">
        <w:rPr>
          <w:rFonts w:ascii="Arial" w:hAnsi="Arial" w:cs="Arial"/>
          <w:sz w:val="24"/>
          <w:szCs w:val="24"/>
        </w:rPr>
        <w:t xml:space="preserve"> ust. 3 pkt 15 Regulaminu Organizacyjnego Uniwersytetu Przyrodniczo-Humanistyczn</w:t>
      </w:r>
      <w:r w:rsidR="00832B67" w:rsidRPr="008F5C54">
        <w:rPr>
          <w:rFonts w:ascii="Arial" w:hAnsi="Arial" w:cs="Arial"/>
          <w:sz w:val="24"/>
          <w:szCs w:val="24"/>
        </w:rPr>
        <w:t>ego w Siedlcach</w:t>
      </w:r>
      <w:r w:rsidR="001D6F0E" w:rsidRPr="008F5C54">
        <w:rPr>
          <w:rFonts w:ascii="Arial" w:hAnsi="Arial" w:cs="Arial"/>
          <w:sz w:val="24"/>
          <w:szCs w:val="24"/>
        </w:rPr>
        <w:t xml:space="preserve"> oraz </w:t>
      </w:r>
      <w:r w:rsidR="005271DC" w:rsidRPr="008F5C54">
        <w:rPr>
          <w:rFonts w:ascii="Arial" w:hAnsi="Arial" w:cs="Arial"/>
          <w:sz w:val="24"/>
          <w:szCs w:val="24"/>
        </w:rPr>
        <w:t>§ 39 ust.</w:t>
      </w:r>
      <w:r w:rsidR="007C3D0F" w:rsidRPr="008F5C54">
        <w:rPr>
          <w:rFonts w:ascii="Arial" w:hAnsi="Arial" w:cs="Arial"/>
          <w:sz w:val="24"/>
          <w:szCs w:val="24"/>
        </w:rPr>
        <w:t xml:space="preserve"> 3</w:t>
      </w:r>
      <w:r w:rsidR="005271DC" w:rsidRPr="008F5C54">
        <w:rPr>
          <w:rFonts w:ascii="Arial" w:hAnsi="Arial" w:cs="Arial"/>
          <w:sz w:val="24"/>
          <w:szCs w:val="24"/>
        </w:rPr>
        <w:t xml:space="preserve"> Regulaminu Studiów</w:t>
      </w:r>
      <w:r w:rsidR="00046135" w:rsidRPr="008F5C54">
        <w:rPr>
          <w:rFonts w:ascii="Arial" w:hAnsi="Arial" w:cs="Arial"/>
          <w:sz w:val="24"/>
          <w:szCs w:val="24"/>
        </w:rPr>
        <w:t>,</w:t>
      </w:r>
      <w:r w:rsidR="005271DC" w:rsidRPr="008F5C54">
        <w:rPr>
          <w:rFonts w:ascii="Arial" w:hAnsi="Arial" w:cs="Arial"/>
          <w:sz w:val="24"/>
          <w:szCs w:val="24"/>
        </w:rPr>
        <w:t xml:space="preserve"> powierzam przewodniczenie egzaminom dyplomowym przeprowadzanym na zakończenie cyklu kształcenia </w:t>
      </w:r>
      <w:r w:rsidR="007C3D0F" w:rsidRPr="008F5C54">
        <w:rPr>
          <w:rFonts w:ascii="Arial" w:hAnsi="Arial" w:cs="Arial"/>
          <w:sz w:val="24"/>
          <w:szCs w:val="24"/>
        </w:rPr>
        <w:t>w roku akademickim 2023</w:t>
      </w:r>
      <w:r w:rsidR="00046135" w:rsidRPr="008F5C54">
        <w:rPr>
          <w:rFonts w:ascii="Arial" w:hAnsi="Arial" w:cs="Arial"/>
          <w:sz w:val="24"/>
          <w:szCs w:val="24"/>
        </w:rPr>
        <w:t>/202</w:t>
      </w:r>
      <w:r w:rsidR="007C3D0F" w:rsidRPr="008F5C54">
        <w:rPr>
          <w:rFonts w:ascii="Arial" w:hAnsi="Arial" w:cs="Arial"/>
          <w:sz w:val="24"/>
          <w:szCs w:val="24"/>
        </w:rPr>
        <w:t>4</w:t>
      </w:r>
      <w:r w:rsidR="00046135" w:rsidRPr="008F5C54">
        <w:rPr>
          <w:rFonts w:ascii="Arial" w:hAnsi="Arial" w:cs="Arial"/>
          <w:sz w:val="24"/>
          <w:szCs w:val="24"/>
        </w:rPr>
        <w:t>, wszystkim</w:t>
      </w:r>
      <w:r w:rsidR="005271DC" w:rsidRPr="008F5C54">
        <w:rPr>
          <w:rFonts w:ascii="Arial" w:hAnsi="Arial" w:cs="Arial"/>
          <w:sz w:val="24"/>
          <w:szCs w:val="24"/>
        </w:rPr>
        <w:t xml:space="preserve"> zatrudnionym na Wydziale Nauk Społecznych nauczycielom akademickim z tytułem profesora </w:t>
      </w:r>
      <w:r w:rsidR="00A5037B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5271DC" w:rsidRPr="008F5C54">
        <w:rPr>
          <w:rFonts w:ascii="Arial" w:hAnsi="Arial" w:cs="Arial"/>
          <w:sz w:val="24"/>
          <w:szCs w:val="24"/>
        </w:rPr>
        <w:t>i stopniem naukowym doktora habilitowanego.</w:t>
      </w:r>
    </w:p>
    <w:p w:rsidR="008F5C54" w:rsidRPr="00B14E42" w:rsidRDefault="008F5C54" w:rsidP="008F5C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14E42">
        <w:rPr>
          <w:rFonts w:ascii="Arial" w:hAnsi="Arial" w:cs="Arial"/>
          <w:sz w:val="24"/>
          <w:szCs w:val="24"/>
        </w:rPr>
        <w:t xml:space="preserve">Dziekan </w:t>
      </w:r>
      <w:r w:rsidRPr="00B14E42">
        <w:rPr>
          <w:rFonts w:ascii="Arial" w:hAnsi="Arial" w:cs="Arial"/>
          <w:sz w:val="24"/>
          <w:szCs w:val="24"/>
        </w:rPr>
        <w:br/>
        <w:t>Wydziału Nauk Społecznych</w:t>
      </w:r>
    </w:p>
    <w:p w:rsidR="008F5C54" w:rsidRPr="00B14E42" w:rsidRDefault="008F5C54" w:rsidP="008F5C54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B14E42">
        <w:rPr>
          <w:rFonts w:ascii="Arial" w:hAnsi="Arial" w:cs="Arial"/>
          <w:sz w:val="24"/>
          <w:szCs w:val="24"/>
        </w:rPr>
        <w:t>dr</w:t>
      </w:r>
      <w:proofErr w:type="gramEnd"/>
      <w:r w:rsidRPr="00B14E42">
        <w:rPr>
          <w:rFonts w:ascii="Arial" w:hAnsi="Arial" w:cs="Arial"/>
          <w:sz w:val="24"/>
          <w:szCs w:val="24"/>
        </w:rPr>
        <w:t xml:space="preserve"> hab. Malina Kaszuba</w:t>
      </w:r>
    </w:p>
    <w:p w:rsidR="008421CB" w:rsidRPr="008F5C54" w:rsidRDefault="008F5C54" w:rsidP="008F5C5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14E42">
        <w:rPr>
          <w:rFonts w:ascii="Arial" w:hAnsi="Arial" w:cs="Arial"/>
          <w:sz w:val="24"/>
          <w:szCs w:val="24"/>
        </w:rPr>
        <w:t>profesor</w:t>
      </w:r>
      <w:proofErr w:type="gramEnd"/>
      <w:r w:rsidRPr="00B14E42">
        <w:rPr>
          <w:rFonts w:ascii="Arial" w:hAnsi="Arial" w:cs="Arial"/>
          <w:sz w:val="24"/>
          <w:szCs w:val="24"/>
        </w:rPr>
        <w:t xml:space="preserve"> uczelni</w:t>
      </w:r>
    </w:p>
    <w:sectPr w:rsidR="008421CB" w:rsidRPr="008F5C54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3F" w:rsidRDefault="00192C3F" w:rsidP="00864492">
      <w:r>
        <w:separator/>
      </w:r>
    </w:p>
  </w:endnote>
  <w:endnote w:type="continuationSeparator" w:id="0">
    <w:p w:rsidR="00192C3F" w:rsidRDefault="00192C3F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Pr="00E44093" w:rsidRDefault="0057264A" w:rsidP="00E44093">
    <w:pPr>
      <w:pStyle w:val="Stopka"/>
      <w:rPr>
        <w:i/>
      </w:rPr>
    </w:pPr>
    <w:r w:rsidRPr="00E44093">
      <w:rPr>
        <w:i/>
      </w:rPr>
      <w:t>.</w:t>
    </w:r>
  </w:p>
  <w:p w:rsidR="0057264A" w:rsidRPr="00E44093" w:rsidRDefault="0057264A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3F" w:rsidRDefault="00192C3F" w:rsidP="00864492">
      <w:r>
        <w:separator/>
      </w:r>
    </w:p>
  </w:footnote>
  <w:footnote w:type="continuationSeparator" w:id="0">
    <w:p w:rsidR="00192C3F" w:rsidRDefault="00192C3F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573437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2780665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B33" w:rsidRDefault="00225BEE" w:rsidP="008F5C54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4F00E0" w:rsidRDefault="0057264A" w:rsidP="008F5C54">
                          <w:pPr>
                            <w:pStyle w:val="Nagwek1"/>
                            <w:jc w:val="left"/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  <w:t>Wydział</w:t>
                          </w:r>
                          <w:r w:rsidR="008F3B33"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  <w:t>u</w:t>
                          </w:r>
                          <w:r w:rsidR="00537705"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Default="0057264A" w:rsidP="008F5C54">
                          <w:pPr>
                            <w:pStyle w:val="Nagwek1"/>
                            <w:jc w:val="left"/>
                            <w:rPr>
                              <w:rFonts w:ascii="Candara" w:hAnsi="Candara" w:cs="Aharoni"/>
                              <w:b/>
                              <w:sz w:val="18"/>
                              <w:szCs w:val="18"/>
                              <w:lang w:val="pl-PL"/>
                            </w:rPr>
                          </w:pPr>
                          <w:proofErr w:type="gramStart"/>
                          <w:r w:rsidRPr="004F00E0">
                            <w:rPr>
                              <w:rFonts w:ascii="Candara" w:hAnsi="Candara" w:cs="Aharoni"/>
                              <w:b/>
                              <w:sz w:val="18"/>
                              <w:szCs w:val="18"/>
                              <w:lang w:val="pl-PL"/>
                            </w:rPr>
                            <w:t>d</w:t>
                          </w:r>
                          <w:r w:rsidR="001E38B9">
                            <w:rPr>
                              <w:rFonts w:ascii="Candara" w:hAnsi="Candara" w:cs="Aharoni"/>
                              <w:b/>
                              <w:sz w:val="18"/>
                              <w:szCs w:val="18"/>
                              <w:lang w:val="pl-PL"/>
                            </w:rPr>
                            <w:t>r</w:t>
                          </w:r>
                          <w:proofErr w:type="gramEnd"/>
                          <w:r w:rsidR="001E38B9">
                            <w:rPr>
                              <w:rFonts w:ascii="Candara" w:hAnsi="Candara" w:cs="Aharoni"/>
                              <w:b/>
                              <w:sz w:val="18"/>
                              <w:szCs w:val="18"/>
                              <w:lang w:val="pl-PL"/>
                            </w:rPr>
                            <w:t xml:space="preserve"> hab. Malina Kaszuba</w:t>
                          </w:r>
                        </w:p>
                        <w:p w:rsidR="00225BEE" w:rsidRPr="00225BEE" w:rsidRDefault="00537705" w:rsidP="008F5C54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Candara" w:hAnsi="Candara"/>
                              <w:b/>
                            </w:rPr>
                            <w:t>profesor</w:t>
                          </w:r>
                          <w:proofErr w:type="gramEnd"/>
                          <w:r>
                            <w:rPr>
                              <w:rFonts w:ascii="Candara" w:hAnsi="Candara"/>
                              <w:b/>
                            </w:rPr>
                            <w:t xml:space="preserve"> uczelni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95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VLgjbOAA&#10;AAAKAQAADwAAAAAAAAAAAAAAAADVBAAAZHJzL2Rvd25yZXYueG1sUEsFBgAAAAAEAAQA8wAAAOIF&#10;AAAAAA==&#10;" o:allowincell="f" stroked="f">
              <v:textbox inset="0,0,0,0">
                <w:txbxContent>
                  <w:p w:rsidR="008F3B33" w:rsidRDefault="00225BEE" w:rsidP="008F5C54">
                    <w:pPr>
                      <w:pStyle w:val="Nagwek1"/>
                      <w:spacing w:before="480"/>
                      <w:jc w:val="left"/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</w:pPr>
                    <w:r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  <w:t xml:space="preserve">Dziekan </w:t>
                    </w:r>
                  </w:p>
                  <w:p w:rsidR="0057264A" w:rsidRPr="004F00E0" w:rsidRDefault="0057264A" w:rsidP="008F5C54">
                    <w:pPr>
                      <w:pStyle w:val="Nagwek1"/>
                      <w:jc w:val="left"/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</w:pPr>
                    <w:r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  <w:t>Wydział</w:t>
                    </w:r>
                    <w:r w:rsidR="008F3B33"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  <w:t>u</w:t>
                    </w:r>
                    <w:r w:rsidR="00537705">
                      <w:rPr>
                        <w:rFonts w:ascii="Candara" w:hAnsi="Candara"/>
                        <w:b/>
                        <w:sz w:val="24"/>
                        <w:szCs w:val="24"/>
                        <w:lang w:val="pl-PL"/>
                      </w:rPr>
                      <w:t xml:space="preserve"> Nauk Społecznych</w:t>
                    </w:r>
                  </w:p>
                  <w:p w:rsidR="0057264A" w:rsidRDefault="0057264A" w:rsidP="008F5C54">
                    <w:pPr>
                      <w:pStyle w:val="Nagwek1"/>
                      <w:jc w:val="left"/>
                      <w:rPr>
                        <w:rFonts w:ascii="Candara" w:hAnsi="Candara" w:cs="Aharoni"/>
                        <w:b/>
                        <w:sz w:val="18"/>
                        <w:szCs w:val="18"/>
                        <w:lang w:val="pl-PL"/>
                      </w:rPr>
                    </w:pPr>
                    <w:r w:rsidRPr="004F00E0">
                      <w:rPr>
                        <w:rFonts w:ascii="Candara" w:hAnsi="Candara" w:cs="Aharoni"/>
                        <w:b/>
                        <w:sz w:val="18"/>
                        <w:szCs w:val="18"/>
                        <w:lang w:val="pl-PL"/>
                      </w:rPr>
                      <w:t>d</w:t>
                    </w:r>
                    <w:r w:rsidR="001E38B9">
                      <w:rPr>
                        <w:rFonts w:ascii="Candara" w:hAnsi="Candara" w:cs="Aharoni"/>
                        <w:b/>
                        <w:sz w:val="18"/>
                        <w:szCs w:val="18"/>
                        <w:lang w:val="pl-PL"/>
                      </w:rPr>
                      <w:t>r hab. Malina Kaszuba</w:t>
                    </w:r>
                  </w:p>
                  <w:p w:rsidR="00225BEE" w:rsidRPr="00225BEE" w:rsidRDefault="00537705" w:rsidP="008F5C54">
                    <w:pPr>
                      <w:rPr>
                        <w:rFonts w:ascii="Candara" w:hAnsi="Candara"/>
                        <w:b/>
                      </w:rPr>
                    </w:pPr>
                    <w:r>
                      <w:rPr>
                        <w:rFonts w:ascii="Candara" w:hAnsi="Candara"/>
                        <w:b/>
                      </w:rPr>
                      <w:t>profesor uczelni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86000" cy="885825"/>
          <wp:effectExtent l="0" t="0" r="0" b="9525"/>
          <wp:docPr id="1" name="Obraz 6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wersytetu w Siedl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64A" w:rsidRDefault="0057264A"/>
  <w:p w:rsidR="0057264A" w:rsidRDefault="00573437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  <w:p w:rsidR="0057264A" w:rsidRPr="008F5C54" w:rsidRDefault="0057264A" w:rsidP="008F5C54">
    <w:pPr>
      <w:rPr>
        <w:rFonts w:ascii="Arial" w:hAnsi="Arial" w:cs="Arial"/>
        <w:sz w:val="22"/>
        <w:szCs w:val="22"/>
      </w:rPr>
    </w:pPr>
    <w:r w:rsidRPr="008F5C54">
      <w:rPr>
        <w:rFonts w:ascii="Arial" w:hAnsi="Arial" w:cs="Arial"/>
        <w:sz w:val="22"/>
        <w:szCs w:val="22"/>
      </w:rPr>
      <w:t>08-110 Siedlce, ul.</w:t>
    </w:r>
    <w:r w:rsidR="00C173B9" w:rsidRPr="008F5C54">
      <w:rPr>
        <w:rFonts w:ascii="Arial" w:hAnsi="Arial" w:cs="Arial"/>
        <w:sz w:val="22"/>
        <w:szCs w:val="22"/>
      </w:rPr>
      <w:t xml:space="preserve"> </w:t>
    </w:r>
    <w:r w:rsidR="000863AA" w:rsidRPr="008F5C54">
      <w:rPr>
        <w:rFonts w:ascii="Arial" w:hAnsi="Arial" w:cs="Arial"/>
        <w:sz w:val="22"/>
        <w:szCs w:val="22"/>
      </w:rPr>
      <w:t>Ż</w:t>
    </w:r>
    <w:r w:rsidR="00C173B9" w:rsidRPr="008F5C54">
      <w:rPr>
        <w:rFonts w:ascii="Arial" w:hAnsi="Arial" w:cs="Arial"/>
        <w:sz w:val="22"/>
        <w:szCs w:val="22"/>
      </w:rPr>
      <w:t>ytnia 3</w:t>
    </w:r>
    <w:r w:rsidRPr="008F5C54">
      <w:rPr>
        <w:rFonts w:ascii="Arial" w:hAnsi="Arial" w:cs="Arial"/>
        <w:sz w:val="22"/>
        <w:szCs w:val="22"/>
      </w:rPr>
      <w:t xml:space="preserve">9, 25 643 15 01, e-mail: </w:t>
    </w:r>
    <w:r w:rsidR="00C173B9" w:rsidRPr="008F5C54">
      <w:rPr>
        <w:rFonts w:ascii="Arial" w:hAnsi="Arial" w:cs="Arial"/>
        <w:sz w:val="22"/>
        <w:szCs w:val="22"/>
      </w:rPr>
      <w:t>ws</w:t>
    </w:r>
    <w:r w:rsidRPr="008F5C54">
      <w:rPr>
        <w:rFonts w:ascii="Arial" w:hAnsi="Arial" w:cs="Arial"/>
        <w:sz w:val="22"/>
        <w:szCs w:val="22"/>
      </w:rPr>
      <w:t>@uph.</w:t>
    </w:r>
    <w:proofErr w:type="gramStart"/>
    <w:r w:rsidRPr="008F5C54">
      <w:rPr>
        <w:rFonts w:ascii="Arial" w:hAnsi="Arial" w:cs="Arial"/>
        <w:sz w:val="22"/>
        <w:szCs w:val="22"/>
      </w:rPr>
      <w:t>edu</w:t>
    </w:r>
    <w:proofErr w:type="gramEnd"/>
    <w:r w:rsidRPr="008F5C54">
      <w:rPr>
        <w:rFonts w:ascii="Arial" w:hAnsi="Arial" w:cs="Arial"/>
        <w:sz w:val="22"/>
        <w:szCs w:val="22"/>
      </w:rPr>
      <w:t>.</w:t>
    </w:r>
    <w:proofErr w:type="gramStart"/>
    <w:r w:rsidRPr="008F5C54">
      <w:rPr>
        <w:rFonts w:ascii="Arial" w:hAnsi="Arial" w:cs="Arial"/>
        <w:sz w:val="22"/>
        <w:szCs w:val="22"/>
      </w:rPr>
      <w:t>pl</w:t>
    </w:r>
    <w:proofErr w:type="gramEnd"/>
  </w:p>
  <w:p w:rsidR="0057264A" w:rsidRPr="008F5C54" w:rsidRDefault="0057264A" w:rsidP="008F5C54">
    <w:pPr>
      <w:pStyle w:val="Nagwek"/>
      <w:rPr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04D444D"/>
    <w:multiLevelType w:val="hybridMultilevel"/>
    <w:tmpl w:val="E7E62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5"/>
  </w:num>
  <w:num w:numId="4">
    <w:abstractNumId w:val="23"/>
  </w:num>
  <w:num w:numId="5">
    <w:abstractNumId w:val="29"/>
  </w:num>
  <w:num w:numId="6">
    <w:abstractNumId w:val="27"/>
  </w:num>
  <w:num w:numId="7">
    <w:abstractNumId w:val="8"/>
  </w:num>
  <w:num w:numId="8">
    <w:abstractNumId w:val="21"/>
  </w:num>
  <w:num w:numId="9">
    <w:abstractNumId w:val="17"/>
  </w:num>
  <w:num w:numId="10">
    <w:abstractNumId w:val="1"/>
  </w:num>
  <w:num w:numId="11">
    <w:abstractNumId w:val="14"/>
  </w:num>
  <w:num w:numId="12">
    <w:abstractNumId w:val="2"/>
  </w:num>
  <w:num w:numId="13">
    <w:abstractNumId w:val="18"/>
  </w:num>
  <w:num w:numId="14">
    <w:abstractNumId w:val="12"/>
  </w:num>
  <w:num w:numId="15">
    <w:abstractNumId w:val="10"/>
  </w:num>
  <w:num w:numId="16">
    <w:abstractNumId w:val="28"/>
  </w:num>
  <w:num w:numId="17">
    <w:abstractNumId w:val="25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11"/>
  </w:num>
  <w:num w:numId="24">
    <w:abstractNumId w:val="0"/>
  </w:num>
  <w:num w:numId="25">
    <w:abstractNumId w:val="6"/>
  </w:num>
  <w:num w:numId="26">
    <w:abstractNumId w:val="9"/>
  </w:num>
  <w:num w:numId="27">
    <w:abstractNumId w:val="7"/>
  </w:num>
  <w:num w:numId="28">
    <w:abstractNumId w:val="26"/>
  </w:num>
  <w:num w:numId="29">
    <w:abstractNumId w:val="3"/>
  </w:num>
  <w:num w:numId="30">
    <w:abstractNumId w:val="22"/>
  </w:num>
  <w:num w:numId="31">
    <w:abstractNumId w:val="2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6951"/>
    <w:rsid w:val="00034C29"/>
    <w:rsid w:val="000363FD"/>
    <w:rsid w:val="000437E7"/>
    <w:rsid w:val="00046135"/>
    <w:rsid w:val="00050BF9"/>
    <w:rsid w:val="00055C96"/>
    <w:rsid w:val="00060298"/>
    <w:rsid w:val="000604E8"/>
    <w:rsid w:val="00074DE2"/>
    <w:rsid w:val="000759AD"/>
    <w:rsid w:val="00076E16"/>
    <w:rsid w:val="000770D2"/>
    <w:rsid w:val="0007767E"/>
    <w:rsid w:val="00083A85"/>
    <w:rsid w:val="000863AA"/>
    <w:rsid w:val="00087C9F"/>
    <w:rsid w:val="00090387"/>
    <w:rsid w:val="00091236"/>
    <w:rsid w:val="00091CE4"/>
    <w:rsid w:val="00095C36"/>
    <w:rsid w:val="000C32A8"/>
    <w:rsid w:val="000C58F2"/>
    <w:rsid w:val="000C740C"/>
    <w:rsid w:val="000D0938"/>
    <w:rsid w:val="000D700E"/>
    <w:rsid w:val="000E34DC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1E17"/>
    <w:rsid w:val="00165FC9"/>
    <w:rsid w:val="00171308"/>
    <w:rsid w:val="00174729"/>
    <w:rsid w:val="001852B5"/>
    <w:rsid w:val="00192C3F"/>
    <w:rsid w:val="00195431"/>
    <w:rsid w:val="001975C4"/>
    <w:rsid w:val="001B2628"/>
    <w:rsid w:val="001B3DA3"/>
    <w:rsid w:val="001B710E"/>
    <w:rsid w:val="001C24CF"/>
    <w:rsid w:val="001D6F0E"/>
    <w:rsid w:val="001E38B9"/>
    <w:rsid w:val="001E499B"/>
    <w:rsid w:val="001F520A"/>
    <w:rsid w:val="001F78F3"/>
    <w:rsid w:val="002002CA"/>
    <w:rsid w:val="00203910"/>
    <w:rsid w:val="00215703"/>
    <w:rsid w:val="00221F54"/>
    <w:rsid w:val="00225BEE"/>
    <w:rsid w:val="00231A53"/>
    <w:rsid w:val="00232516"/>
    <w:rsid w:val="002346C5"/>
    <w:rsid w:val="00235BD8"/>
    <w:rsid w:val="002438CF"/>
    <w:rsid w:val="002538F1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5D14"/>
    <w:rsid w:val="002B6D1F"/>
    <w:rsid w:val="002B70BA"/>
    <w:rsid w:val="002C1270"/>
    <w:rsid w:val="002C1CD7"/>
    <w:rsid w:val="002C1E48"/>
    <w:rsid w:val="002C42F8"/>
    <w:rsid w:val="002C6918"/>
    <w:rsid w:val="002D3B35"/>
    <w:rsid w:val="002E0DF3"/>
    <w:rsid w:val="002E1D46"/>
    <w:rsid w:val="002E1EF7"/>
    <w:rsid w:val="00302E2C"/>
    <w:rsid w:val="00323FFF"/>
    <w:rsid w:val="003259C1"/>
    <w:rsid w:val="00326FAE"/>
    <w:rsid w:val="00330A89"/>
    <w:rsid w:val="0033157D"/>
    <w:rsid w:val="00333FE6"/>
    <w:rsid w:val="003357A3"/>
    <w:rsid w:val="00335BDA"/>
    <w:rsid w:val="00342686"/>
    <w:rsid w:val="00344D40"/>
    <w:rsid w:val="00345D95"/>
    <w:rsid w:val="00350972"/>
    <w:rsid w:val="00351B76"/>
    <w:rsid w:val="00351DD7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6186"/>
    <w:rsid w:val="003B148F"/>
    <w:rsid w:val="003C4387"/>
    <w:rsid w:val="003D01DF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10801"/>
    <w:rsid w:val="0041727C"/>
    <w:rsid w:val="0041787E"/>
    <w:rsid w:val="00422690"/>
    <w:rsid w:val="0042287F"/>
    <w:rsid w:val="00424B90"/>
    <w:rsid w:val="00430563"/>
    <w:rsid w:val="00432700"/>
    <w:rsid w:val="00435AFC"/>
    <w:rsid w:val="004500B1"/>
    <w:rsid w:val="0046206B"/>
    <w:rsid w:val="00465260"/>
    <w:rsid w:val="00471A6E"/>
    <w:rsid w:val="004824C1"/>
    <w:rsid w:val="00483BFB"/>
    <w:rsid w:val="00484472"/>
    <w:rsid w:val="0049763E"/>
    <w:rsid w:val="004A14A2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271DC"/>
    <w:rsid w:val="00533BC4"/>
    <w:rsid w:val="0053685C"/>
    <w:rsid w:val="00537705"/>
    <w:rsid w:val="00547D37"/>
    <w:rsid w:val="00550E4B"/>
    <w:rsid w:val="005525EF"/>
    <w:rsid w:val="005560A6"/>
    <w:rsid w:val="005713F9"/>
    <w:rsid w:val="00571BDF"/>
    <w:rsid w:val="0057264A"/>
    <w:rsid w:val="00573437"/>
    <w:rsid w:val="00573E2C"/>
    <w:rsid w:val="00573EFA"/>
    <w:rsid w:val="00576902"/>
    <w:rsid w:val="00586FE0"/>
    <w:rsid w:val="00587166"/>
    <w:rsid w:val="005871E7"/>
    <w:rsid w:val="00592C6A"/>
    <w:rsid w:val="0059367D"/>
    <w:rsid w:val="00593CD5"/>
    <w:rsid w:val="00595AC1"/>
    <w:rsid w:val="005A3472"/>
    <w:rsid w:val="005A725F"/>
    <w:rsid w:val="005B2A38"/>
    <w:rsid w:val="005B4327"/>
    <w:rsid w:val="005B4E40"/>
    <w:rsid w:val="005C0CE9"/>
    <w:rsid w:val="005C24C6"/>
    <w:rsid w:val="005C7A84"/>
    <w:rsid w:val="005D4B98"/>
    <w:rsid w:val="005D7B1F"/>
    <w:rsid w:val="005E478A"/>
    <w:rsid w:val="005F1015"/>
    <w:rsid w:val="005F3A5D"/>
    <w:rsid w:val="005F592B"/>
    <w:rsid w:val="005F7DCB"/>
    <w:rsid w:val="00606F66"/>
    <w:rsid w:val="00607B2B"/>
    <w:rsid w:val="00610DBD"/>
    <w:rsid w:val="006128FD"/>
    <w:rsid w:val="00614DBA"/>
    <w:rsid w:val="00616B1F"/>
    <w:rsid w:val="00620191"/>
    <w:rsid w:val="006223F2"/>
    <w:rsid w:val="006347C1"/>
    <w:rsid w:val="006406B2"/>
    <w:rsid w:val="006431C8"/>
    <w:rsid w:val="0064360E"/>
    <w:rsid w:val="00651138"/>
    <w:rsid w:val="00653A85"/>
    <w:rsid w:val="0065430F"/>
    <w:rsid w:val="00654B31"/>
    <w:rsid w:val="00654D2E"/>
    <w:rsid w:val="006616A7"/>
    <w:rsid w:val="00662770"/>
    <w:rsid w:val="00662CC6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34B9"/>
    <w:rsid w:val="006E3F3E"/>
    <w:rsid w:val="006E4A19"/>
    <w:rsid w:val="006E5E87"/>
    <w:rsid w:val="006E6001"/>
    <w:rsid w:val="006E7EA6"/>
    <w:rsid w:val="006F004B"/>
    <w:rsid w:val="006F141E"/>
    <w:rsid w:val="006F2B96"/>
    <w:rsid w:val="006F3178"/>
    <w:rsid w:val="006F749D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57314"/>
    <w:rsid w:val="007626FC"/>
    <w:rsid w:val="00766C48"/>
    <w:rsid w:val="007714E8"/>
    <w:rsid w:val="00771FC0"/>
    <w:rsid w:val="00772C2B"/>
    <w:rsid w:val="00774CD0"/>
    <w:rsid w:val="007824D7"/>
    <w:rsid w:val="007839C9"/>
    <w:rsid w:val="007911EB"/>
    <w:rsid w:val="00791CF8"/>
    <w:rsid w:val="00794F3E"/>
    <w:rsid w:val="007978B4"/>
    <w:rsid w:val="007A013A"/>
    <w:rsid w:val="007A1894"/>
    <w:rsid w:val="007B1977"/>
    <w:rsid w:val="007B53ED"/>
    <w:rsid w:val="007C3D0F"/>
    <w:rsid w:val="007C5AC9"/>
    <w:rsid w:val="007D225C"/>
    <w:rsid w:val="007E2270"/>
    <w:rsid w:val="007E2C2E"/>
    <w:rsid w:val="007E4C52"/>
    <w:rsid w:val="007F65EB"/>
    <w:rsid w:val="00805F9A"/>
    <w:rsid w:val="0080727F"/>
    <w:rsid w:val="00811E5C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21CB"/>
    <w:rsid w:val="008446C0"/>
    <w:rsid w:val="0084557E"/>
    <w:rsid w:val="008474D7"/>
    <w:rsid w:val="00854785"/>
    <w:rsid w:val="008568C1"/>
    <w:rsid w:val="008613CD"/>
    <w:rsid w:val="00864492"/>
    <w:rsid w:val="0087542D"/>
    <w:rsid w:val="00875B98"/>
    <w:rsid w:val="00881268"/>
    <w:rsid w:val="00890132"/>
    <w:rsid w:val="00890255"/>
    <w:rsid w:val="008949FE"/>
    <w:rsid w:val="008A3F82"/>
    <w:rsid w:val="008A6566"/>
    <w:rsid w:val="008A6C44"/>
    <w:rsid w:val="008B7DE2"/>
    <w:rsid w:val="008D1DE6"/>
    <w:rsid w:val="008D2C25"/>
    <w:rsid w:val="008D4741"/>
    <w:rsid w:val="008D7079"/>
    <w:rsid w:val="008E33CA"/>
    <w:rsid w:val="008E4CE5"/>
    <w:rsid w:val="008E5DBA"/>
    <w:rsid w:val="008F2BB6"/>
    <w:rsid w:val="008F3A6C"/>
    <w:rsid w:val="008F3B33"/>
    <w:rsid w:val="008F5C54"/>
    <w:rsid w:val="008F6274"/>
    <w:rsid w:val="008F6B4C"/>
    <w:rsid w:val="00906B16"/>
    <w:rsid w:val="009150F5"/>
    <w:rsid w:val="0091731C"/>
    <w:rsid w:val="00917C39"/>
    <w:rsid w:val="0092244A"/>
    <w:rsid w:val="00924F60"/>
    <w:rsid w:val="009276BD"/>
    <w:rsid w:val="0094066C"/>
    <w:rsid w:val="00941CCA"/>
    <w:rsid w:val="00941ED9"/>
    <w:rsid w:val="00942C8C"/>
    <w:rsid w:val="00944F0E"/>
    <w:rsid w:val="00950891"/>
    <w:rsid w:val="00952967"/>
    <w:rsid w:val="0096129C"/>
    <w:rsid w:val="00964801"/>
    <w:rsid w:val="00964831"/>
    <w:rsid w:val="00966E8E"/>
    <w:rsid w:val="00967100"/>
    <w:rsid w:val="00974874"/>
    <w:rsid w:val="009772AB"/>
    <w:rsid w:val="009779FD"/>
    <w:rsid w:val="00980BAE"/>
    <w:rsid w:val="00984847"/>
    <w:rsid w:val="0098667F"/>
    <w:rsid w:val="00996D45"/>
    <w:rsid w:val="00997BA0"/>
    <w:rsid w:val="009A3239"/>
    <w:rsid w:val="009A4B78"/>
    <w:rsid w:val="009A5F4B"/>
    <w:rsid w:val="009B4BF8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526C"/>
    <w:rsid w:val="00A366BC"/>
    <w:rsid w:val="00A416CD"/>
    <w:rsid w:val="00A5037B"/>
    <w:rsid w:val="00A504A1"/>
    <w:rsid w:val="00A541DF"/>
    <w:rsid w:val="00A70C00"/>
    <w:rsid w:val="00A77580"/>
    <w:rsid w:val="00A80822"/>
    <w:rsid w:val="00A80DD0"/>
    <w:rsid w:val="00A811D9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A74"/>
    <w:rsid w:val="00B539A5"/>
    <w:rsid w:val="00B53EA7"/>
    <w:rsid w:val="00B53FD6"/>
    <w:rsid w:val="00B56DEA"/>
    <w:rsid w:val="00B607A9"/>
    <w:rsid w:val="00B63181"/>
    <w:rsid w:val="00B64D65"/>
    <w:rsid w:val="00B655B3"/>
    <w:rsid w:val="00B65FE8"/>
    <w:rsid w:val="00B744D8"/>
    <w:rsid w:val="00B7694B"/>
    <w:rsid w:val="00B84010"/>
    <w:rsid w:val="00B910BC"/>
    <w:rsid w:val="00B94ED7"/>
    <w:rsid w:val="00B95D80"/>
    <w:rsid w:val="00B967F7"/>
    <w:rsid w:val="00BA0105"/>
    <w:rsid w:val="00BB39CA"/>
    <w:rsid w:val="00BB7122"/>
    <w:rsid w:val="00BB73C1"/>
    <w:rsid w:val="00BC39B7"/>
    <w:rsid w:val="00BC6DB6"/>
    <w:rsid w:val="00BD1108"/>
    <w:rsid w:val="00BD389E"/>
    <w:rsid w:val="00BD66BD"/>
    <w:rsid w:val="00BE0869"/>
    <w:rsid w:val="00BE3E4F"/>
    <w:rsid w:val="00BE6138"/>
    <w:rsid w:val="00BE6622"/>
    <w:rsid w:val="00BF0BE9"/>
    <w:rsid w:val="00BF22DA"/>
    <w:rsid w:val="00BF7BB6"/>
    <w:rsid w:val="00C02910"/>
    <w:rsid w:val="00C058C5"/>
    <w:rsid w:val="00C05BCA"/>
    <w:rsid w:val="00C06423"/>
    <w:rsid w:val="00C1122F"/>
    <w:rsid w:val="00C16E05"/>
    <w:rsid w:val="00C173B9"/>
    <w:rsid w:val="00C213F9"/>
    <w:rsid w:val="00C24AAD"/>
    <w:rsid w:val="00C27A20"/>
    <w:rsid w:val="00C31087"/>
    <w:rsid w:val="00C36037"/>
    <w:rsid w:val="00C461EF"/>
    <w:rsid w:val="00C4643E"/>
    <w:rsid w:val="00C5092A"/>
    <w:rsid w:val="00C5410B"/>
    <w:rsid w:val="00C6028E"/>
    <w:rsid w:val="00C60729"/>
    <w:rsid w:val="00C62AFA"/>
    <w:rsid w:val="00C679E7"/>
    <w:rsid w:val="00C70CE2"/>
    <w:rsid w:val="00C74D93"/>
    <w:rsid w:val="00C76691"/>
    <w:rsid w:val="00C824C7"/>
    <w:rsid w:val="00C83EB8"/>
    <w:rsid w:val="00C907A7"/>
    <w:rsid w:val="00C9153D"/>
    <w:rsid w:val="00C92824"/>
    <w:rsid w:val="00C93C88"/>
    <w:rsid w:val="00C951AE"/>
    <w:rsid w:val="00C95B70"/>
    <w:rsid w:val="00C977CD"/>
    <w:rsid w:val="00C97DE0"/>
    <w:rsid w:val="00CA0EFD"/>
    <w:rsid w:val="00CA1481"/>
    <w:rsid w:val="00CA5372"/>
    <w:rsid w:val="00CB3992"/>
    <w:rsid w:val="00CB3DB2"/>
    <w:rsid w:val="00CB7AD0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D95"/>
    <w:rsid w:val="00D012BA"/>
    <w:rsid w:val="00D018E7"/>
    <w:rsid w:val="00D101C3"/>
    <w:rsid w:val="00D13131"/>
    <w:rsid w:val="00D2065F"/>
    <w:rsid w:val="00D2074E"/>
    <w:rsid w:val="00D2349F"/>
    <w:rsid w:val="00D270EB"/>
    <w:rsid w:val="00D356C1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A95"/>
    <w:rsid w:val="00D764C0"/>
    <w:rsid w:val="00D77705"/>
    <w:rsid w:val="00D86863"/>
    <w:rsid w:val="00D909D8"/>
    <w:rsid w:val="00D91C2E"/>
    <w:rsid w:val="00D95FF2"/>
    <w:rsid w:val="00D974F9"/>
    <w:rsid w:val="00DB48FB"/>
    <w:rsid w:val="00DC614D"/>
    <w:rsid w:val="00DD151B"/>
    <w:rsid w:val="00DD5614"/>
    <w:rsid w:val="00DD7C95"/>
    <w:rsid w:val="00DE4133"/>
    <w:rsid w:val="00DE52A8"/>
    <w:rsid w:val="00DF23EB"/>
    <w:rsid w:val="00DF56BF"/>
    <w:rsid w:val="00DF61ED"/>
    <w:rsid w:val="00E00767"/>
    <w:rsid w:val="00E02CE8"/>
    <w:rsid w:val="00E04172"/>
    <w:rsid w:val="00E17D92"/>
    <w:rsid w:val="00E24B0E"/>
    <w:rsid w:val="00E259E5"/>
    <w:rsid w:val="00E3015D"/>
    <w:rsid w:val="00E3319B"/>
    <w:rsid w:val="00E35064"/>
    <w:rsid w:val="00E36451"/>
    <w:rsid w:val="00E41D5F"/>
    <w:rsid w:val="00E42398"/>
    <w:rsid w:val="00E44093"/>
    <w:rsid w:val="00E45ADE"/>
    <w:rsid w:val="00E473CF"/>
    <w:rsid w:val="00E47E0C"/>
    <w:rsid w:val="00E56D67"/>
    <w:rsid w:val="00E60B00"/>
    <w:rsid w:val="00E676FE"/>
    <w:rsid w:val="00E70422"/>
    <w:rsid w:val="00E70995"/>
    <w:rsid w:val="00E80EED"/>
    <w:rsid w:val="00E856A7"/>
    <w:rsid w:val="00E862E5"/>
    <w:rsid w:val="00E86B89"/>
    <w:rsid w:val="00E86F7B"/>
    <w:rsid w:val="00E87412"/>
    <w:rsid w:val="00E94481"/>
    <w:rsid w:val="00E957F9"/>
    <w:rsid w:val="00E95CC4"/>
    <w:rsid w:val="00EA3751"/>
    <w:rsid w:val="00EB186A"/>
    <w:rsid w:val="00EB28A6"/>
    <w:rsid w:val="00EB7F38"/>
    <w:rsid w:val="00EC0078"/>
    <w:rsid w:val="00EC365D"/>
    <w:rsid w:val="00EC63C6"/>
    <w:rsid w:val="00EC6CBF"/>
    <w:rsid w:val="00EC72B3"/>
    <w:rsid w:val="00ED6514"/>
    <w:rsid w:val="00EE2F2A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13C79"/>
    <w:rsid w:val="00F14481"/>
    <w:rsid w:val="00F162D4"/>
    <w:rsid w:val="00F16317"/>
    <w:rsid w:val="00F20359"/>
    <w:rsid w:val="00F24BAE"/>
    <w:rsid w:val="00F24F7C"/>
    <w:rsid w:val="00F33DC7"/>
    <w:rsid w:val="00F448EC"/>
    <w:rsid w:val="00F4516F"/>
    <w:rsid w:val="00F465A1"/>
    <w:rsid w:val="00F47AA5"/>
    <w:rsid w:val="00F539C0"/>
    <w:rsid w:val="00F53E03"/>
    <w:rsid w:val="00F56788"/>
    <w:rsid w:val="00F573A8"/>
    <w:rsid w:val="00F60D1D"/>
    <w:rsid w:val="00F63889"/>
    <w:rsid w:val="00F71AB4"/>
    <w:rsid w:val="00F81E61"/>
    <w:rsid w:val="00F848ED"/>
    <w:rsid w:val="00F84E69"/>
    <w:rsid w:val="00F86FD3"/>
    <w:rsid w:val="00F95CC7"/>
    <w:rsid w:val="00F97254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D10BE"/>
    <w:rsid w:val="00FD64A4"/>
    <w:rsid w:val="00FE0FCB"/>
    <w:rsid w:val="00FE1EE4"/>
    <w:rsid w:val="00FF0A87"/>
    <w:rsid w:val="00FF2779"/>
    <w:rsid w:val="00FF3384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3698-B420-4B78-8FC9-20EEB371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6/2024 Dziekana Wydziału Nauk Społecznych w sprawie powołania przewodniczących komisji egzaminacyjnych w egzaminach dyplomowych przeprowadzanych na zakończenie cyklu kształcenia w roku akademickim 2023/2024</vt:lpstr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6/2024 Dziekana Wydziału Nauk Społecznych w sprawie powołania przewodniczących komisji egzaminacyjnych w egzaminach dyplomowych przeprowadzanych na zakończenie cyklu kształcenia w roku akademickim 2023/2024</dc:title>
  <dc:creator>Piotr Świtalski</dc:creator>
  <cp:lastModifiedBy>Pracownik</cp:lastModifiedBy>
  <cp:revision>3</cp:revision>
  <cp:lastPrinted>2024-05-06T13:33:00Z</cp:lastPrinted>
  <dcterms:created xsi:type="dcterms:W3CDTF">2024-05-13T10:23:00Z</dcterms:created>
  <dcterms:modified xsi:type="dcterms:W3CDTF">2024-05-13T10:31:00Z</dcterms:modified>
  <cp:version>1.0</cp:version>
</cp:coreProperties>
</file>