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7888931A" w:rsidR="008763B5" w:rsidRPr="005B3632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96C5E">
        <w:rPr>
          <w:rFonts w:ascii="Arial" w:hAnsi="Arial" w:cs="Arial"/>
          <w:b/>
          <w:sz w:val="26"/>
          <w:szCs w:val="26"/>
        </w:rPr>
        <w:t>1</w:t>
      </w:r>
      <w:r w:rsidR="0042291F">
        <w:rPr>
          <w:rFonts w:ascii="Arial" w:hAnsi="Arial" w:cs="Arial"/>
          <w:b/>
          <w:sz w:val="26"/>
          <w:szCs w:val="26"/>
        </w:rPr>
        <w:t>8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458565AD" w:rsidR="008763B5" w:rsidRPr="00B75B27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30F7078D" w:rsidR="0025144E" w:rsidRDefault="00EE002A" w:rsidP="00B75B27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42291F">
        <w:rPr>
          <w:rFonts w:ascii="Arial" w:hAnsi="Arial" w:cs="Arial"/>
          <w:b/>
          <w:sz w:val="24"/>
          <w:szCs w:val="24"/>
        </w:rPr>
        <w:t>8 października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AF0C747" w14:textId="21D65EF4" w:rsidR="0025144E" w:rsidRDefault="0042291F" w:rsidP="0042291F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r w:rsidRPr="0042291F">
        <w:rPr>
          <w:rFonts w:ascii="Arial" w:hAnsi="Arial" w:cs="Arial"/>
          <w:b/>
          <w:color w:val="000000"/>
          <w:sz w:val="24"/>
          <w:szCs w:val="24"/>
        </w:rPr>
        <w:t xml:space="preserve">zmieniająca Decyzję Nr 19/2024 z dnia 1 października 2024 </w:t>
      </w:r>
      <w:proofErr w:type="spellStart"/>
      <w:r w:rsidRPr="0042291F">
        <w:rPr>
          <w:rFonts w:ascii="Arial" w:hAnsi="Arial" w:cs="Arial"/>
          <w:b/>
          <w:color w:val="000000"/>
          <w:sz w:val="24"/>
          <w:szCs w:val="24"/>
        </w:rPr>
        <w:t>r.w</w:t>
      </w:r>
      <w:proofErr w:type="spellEnd"/>
      <w:r w:rsidRPr="0042291F">
        <w:rPr>
          <w:rFonts w:ascii="Arial" w:hAnsi="Arial" w:cs="Arial"/>
          <w:b/>
          <w:color w:val="000000"/>
          <w:sz w:val="24"/>
          <w:szCs w:val="24"/>
        </w:rPr>
        <w:t xml:space="preserve"> sprawie powołania  Zespołu ds. Jakości Kształcenia Wydziału Nauk Społecznych na kadencję 2024-2028</w:t>
      </w:r>
      <w:r w:rsidR="00EF0CF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4A6EFA2" w14:textId="77777777" w:rsidR="00F9099E" w:rsidRPr="00B75B27" w:rsidRDefault="00F9099E" w:rsidP="00B75B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7F5946B" w14:textId="082C1A8B" w:rsidR="0042291F" w:rsidRDefault="0042291F" w:rsidP="0042291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Na podstawie § 21 ust. 3 pkt 5 Regulaminu Organizacyjnego Uniwersytetu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w Siedlcach, wprowadzonego Zarządzeniem Rektora Nr 77/2024 z dnia 23 sierpnia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2024 r. (z późniejszymi zmianami), w decyzji Nr 19/2024 z dnia 1 października 2024 r.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powołania </w:t>
      </w:r>
      <w:r>
        <w:rPr>
          <w:rFonts w:ascii="Arial" w:hAnsi="Arial" w:cs="Arial"/>
          <w:color w:val="000000"/>
          <w:sz w:val="24"/>
          <w:szCs w:val="24"/>
        </w:rPr>
        <w:t xml:space="preserve">Zespołu ds. Jakości Kształcenia Wydziału Nauk Społecznych na kadencję 2024-2028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 ust. 1 pkt 5 wprowadza się zmianę polegającą na powołaniu następującego członka dr Renaty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Matysiuk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oraz w pkt 13 i 14 oraz 15  wprowadza się zmianę polegającą na powołaniu następujących członków mgr Wiktorii Rudko i Patrycji Grodzickiej oraz Aleksandry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Kaszczyc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2B685D0" w14:textId="534BB219" w:rsidR="00E55601" w:rsidRPr="0042291F" w:rsidRDefault="0042291F" w:rsidP="0042291F">
      <w:pPr>
        <w:spacing w:line="360" w:lineRule="auto"/>
        <w:rPr>
          <w:rFonts w:ascii="Arial" w:hAnsi="Arial" w:cs="Arial"/>
          <w:color w:val="000000"/>
        </w:rPr>
      </w:pPr>
      <w:r w:rsidRPr="0042291F">
        <w:rPr>
          <w:rFonts w:ascii="Arial" w:hAnsi="Arial" w:cs="Arial"/>
          <w:bCs/>
          <w:color w:val="000000"/>
          <w:sz w:val="24"/>
          <w:szCs w:val="24"/>
        </w:rPr>
        <w:t>2. Decyzja wchodzi w życie z dniem podpisania.</w:t>
      </w:r>
    </w:p>
    <w:p w14:paraId="42EBE5F7" w14:textId="77777777" w:rsidR="00503499" w:rsidRPr="00503499" w:rsidRDefault="00503499" w:rsidP="00503499">
      <w:pPr>
        <w:spacing w:before="240"/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Dziekan </w:t>
      </w:r>
    </w:p>
    <w:p w14:paraId="6EE20E0B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Wydziału Nauk Społecznych</w:t>
      </w:r>
    </w:p>
    <w:p w14:paraId="7141A99D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dr hab. Stanisław </w:t>
      </w:r>
      <w:proofErr w:type="spellStart"/>
      <w:r w:rsidRPr="00503499">
        <w:rPr>
          <w:rFonts w:ascii="Arial" w:hAnsi="Arial" w:cs="Arial"/>
          <w:sz w:val="24"/>
          <w:szCs w:val="24"/>
        </w:rPr>
        <w:t>Topolewski</w:t>
      </w:r>
      <w:proofErr w:type="spellEnd"/>
    </w:p>
    <w:p w14:paraId="7F14E258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profesor uczelni</w:t>
      </w:r>
    </w:p>
    <w:sectPr w:rsidR="00503499" w:rsidRPr="00503499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DE4EE" w14:textId="77777777" w:rsidR="00335569" w:rsidRDefault="00335569" w:rsidP="00864492">
      <w:r>
        <w:separator/>
      </w:r>
    </w:p>
  </w:endnote>
  <w:endnote w:type="continuationSeparator" w:id="0">
    <w:p w14:paraId="50241134" w14:textId="77777777" w:rsidR="00335569" w:rsidRDefault="00335569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C09A5" w14:textId="77777777" w:rsidR="00335569" w:rsidRDefault="00335569" w:rsidP="00864492">
      <w:r>
        <w:separator/>
      </w:r>
    </w:p>
  </w:footnote>
  <w:footnote w:type="continuationSeparator" w:id="0">
    <w:p w14:paraId="5BCF255C" w14:textId="77777777" w:rsidR="00335569" w:rsidRDefault="00335569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595A735" w14:textId="77777777" w:rsidR="00B75B27" w:rsidRDefault="00B75B27" w:rsidP="00B75B27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0465846B" w:rsidR="009772AB" w:rsidRPr="00B75B27" w:rsidRDefault="000D581C" w:rsidP="00B75B27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B75B27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595A735" w14:textId="77777777" w:rsidR="00B75B27" w:rsidRDefault="00B75B27" w:rsidP="00B75B27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0465846B" w:rsidR="009772AB" w:rsidRPr="00B75B27" w:rsidRDefault="000D581C" w:rsidP="00B75B27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B75B27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349A249B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02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2E58"/>
    <w:rsid w:val="00076E16"/>
    <w:rsid w:val="00077A01"/>
    <w:rsid w:val="00087C9F"/>
    <w:rsid w:val="00091CE4"/>
    <w:rsid w:val="000A2470"/>
    <w:rsid w:val="000A3ED1"/>
    <w:rsid w:val="000B0B87"/>
    <w:rsid w:val="000B2012"/>
    <w:rsid w:val="000B265A"/>
    <w:rsid w:val="000B29E8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22CE"/>
    <w:rsid w:val="001475B3"/>
    <w:rsid w:val="001571DF"/>
    <w:rsid w:val="00160BB6"/>
    <w:rsid w:val="001645B0"/>
    <w:rsid w:val="00182597"/>
    <w:rsid w:val="0018496B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51420"/>
    <w:rsid w:val="0025144E"/>
    <w:rsid w:val="00270321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2F7029"/>
    <w:rsid w:val="00303238"/>
    <w:rsid w:val="00303659"/>
    <w:rsid w:val="003067E7"/>
    <w:rsid w:val="00306F34"/>
    <w:rsid w:val="00310B7E"/>
    <w:rsid w:val="0031243B"/>
    <w:rsid w:val="00314387"/>
    <w:rsid w:val="00323947"/>
    <w:rsid w:val="00323FFF"/>
    <w:rsid w:val="00324B48"/>
    <w:rsid w:val="00325FB9"/>
    <w:rsid w:val="0033157D"/>
    <w:rsid w:val="00333FE6"/>
    <w:rsid w:val="00335569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4060"/>
    <w:rsid w:val="00365B6F"/>
    <w:rsid w:val="00366570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3204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291F"/>
    <w:rsid w:val="00423529"/>
    <w:rsid w:val="00423963"/>
    <w:rsid w:val="00426D24"/>
    <w:rsid w:val="00435AFC"/>
    <w:rsid w:val="00443B7C"/>
    <w:rsid w:val="0044502E"/>
    <w:rsid w:val="00453E17"/>
    <w:rsid w:val="00456E1D"/>
    <w:rsid w:val="00457955"/>
    <w:rsid w:val="00463638"/>
    <w:rsid w:val="00464529"/>
    <w:rsid w:val="00465260"/>
    <w:rsid w:val="0046563B"/>
    <w:rsid w:val="004765D1"/>
    <w:rsid w:val="00480178"/>
    <w:rsid w:val="00480771"/>
    <w:rsid w:val="00483069"/>
    <w:rsid w:val="00483BFB"/>
    <w:rsid w:val="0049763E"/>
    <w:rsid w:val="00497F47"/>
    <w:rsid w:val="004A0BF5"/>
    <w:rsid w:val="004A0D6B"/>
    <w:rsid w:val="004A27C9"/>
    <w:rsid w:val="004A5E1A"/>
    <w:rsid w:val="004A6BB6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03499"/>
    <w:rsid w:val="005102F6"/>
    <w:rsid w:val="005121F5"/>
    <w:rsid w:val="00513E33"/>
    <w:rsid w:val="00520F5C"/>
    <w:rsid w:val="00525C9F"/>
    <w:rsid w:val="0053685C"/>
    <w:rsid w:val="00537A7C"/>
    <w:rsid w:val="0054033D"/>
    <w:rsid w:val="00541840"/>
    <w:rsid w:val="00543260"/>
    <w:rsid w:val="00547D37"/>
    <w:rsid w:val="00561BE5"/>
    <w:rsid w:val="00561DAF"/>
    <w:rsid w:val="00562C55"/>
    <w:rsid w:val="00567D02"/>
    <w:rsid w:val="00571F15"/>
    <w:rsid w:val="005722AF"/>
    <w:rsid w:val="00573E2C"/>
    <w:rsid w:val="00575E6C"/>
    <w:rsid w:val="00580696"/>
    <w:rsid w:val="005809F6"/>
    <w:rsid w:val="00587166"/>
    <w:rsid w:val="00590F60"/>
    <w:rsid w:val="0059358A"/>
    <w:rsid w:val="0059367D"/>
    <w:rsid w:val="005937D5"/>
    <w:rsid w:val="00594CB5"/>
    <w:rsid w:val="00596556"/>
    <w:rsid w:val="005B1B67"/>
    <w:rsid w:val="005B3632"/>
    <w:rsid w:val="005B4327"/>
    <w:rsid w:val="005B7682"/>
    <w:rsid w:val="005C2570"/>
    <w:rsid w:val="005C724A"/>
    <w:rsid w:val="005D0098"/>
    <w:rsid w:val="005D5C3C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5635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2C27"/>
    <w:rsid w:val="0068552E"/>
    <w:rsid w:val="00692AA3"/>
    <w:rsid w:val="00693E41"/>
    <w:rsid w:val="0069638A"/>
    <w:rsid w:val="00696C5E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309B"/>
    <w:rsid w:val="00774CD0"/>
    <w:rsid w:val="00775E01"/>
    <w:rsid w:val="00781F93"/>
    <w:rsid w:val="007911EB"/>
    <w:rsid w:val="00791BE9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D4E11"/>
    <w:rsid w:val="007D6FB1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74D7"/>
    <w:rsid w:val="00850A5F"/>
    <w:rsid w:val="00851FC7"/>
    <w:rsid w:val="00864492"/>
    <w:rsid w:val="008763B5"/>
    <w:rsid w:val="008902A7"/>
    <w:rsid w:val="00890AB8"/>
    <w:rsid w:val="00894782"/>
    <w:rsid w:val="008A221A"/>
    <w:rsid w:val="008A25F1"/>
    <w:rsid w:val="008A2EAF"/>
    <w:rsid w:val="008A3F82"/>
    <w:rsid w:val="008A6566"/>
    <w:rsid w:val="008B07BB"/>
    <w:rsid w:val="008B5C87"/>
    <w:rsid w:val="008B7DE2"/>
    <w:rsid w:val="008F6B4C"/>
    <w:rsid w:val="008F7302"/>
    <w:rsid w:val="00902CD3"/>
    <w:rsid w:val="00907E54"/>
    <w:rsid w:val="00911039"/>
    <w:rsid w:val="0091429C"/>
    <w:rsid w:val="009159A5"/>
    <w:rsid w:val="009173BC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00FA"/>
    <w:rsid w:val="00992CE6"/>
    <w:rsid w:val="00992D4B"/>
    <w:rsid w:val="00993919"/>
    <w:rsid w:val="00996F04"/>
    <w:rsid w:val="009971AD"/>
    <w:rsid w:val="00997BA0"/>
    <w:rsid w:val="009C1A16"/>
    <w:rsid w:val="009C2564"/>
    <w:rsid w:val="009C589A"/>
    <w:rsid w:val="009C5E39"/>
    <w:rsid w:val="009C62AE"/>
    <w:rsid w:val="009C75A9"/>
    <w:rsid w:val="009D79F1"/>
    <w:rsid w:val="009D7D19"/>
    <w:rsid w:val="009E653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0D89"/>
    <w:rsid w:val="00A362F5"/>
    <w:rsid w:val="00A366BC"/>
    <w:rsid w:val="00A40491"/>
    <w:rsid w:val="00A5025E"/>
    <w:rsid w:val="00A504A1"/>
    <w:rsid w:val="00A57256"/>
    <w:rsid w:val="00A60C53"/>
    <w:rsid w:val="00A62111"/>
    <w:rsid w:val="00A63769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0DA0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08A0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75B27"/>
    <w:rsid w:val="00B815B9"/>
    <w:rsid w:val="00B94ED7"/>
    <w:rsid w:val="00BA0105"/>
    <w:rsid w:val="00BA23B9"/>
    <w:rsid w:val="00BA3F30"/>
    <w:rsid w:val="00BA4041"/>
    <w:rsid w:val="00BB0D32"/>
    <w:rsid w:val="00BB1413"/>
    <w:rsid w:val="00BB2BA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CF658D"/>
    <w:rsid w:val="00D01C9F"/>
    <w:rsid w:val="00D04037"/>
    <w:rsid w:val="00D073FA"/>
    <w:rsid w:val="00D07DA4"/>
    <w:rsid w:val="00D1048F"/>
    <w:rsid w:val="00D23CCF"/>
    <w:rsid w:val="00D3051D"/>
    <w:rsid w:val="00D3576E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CD5"/>
    <w:rsid w:val="00DF7BE0"/>
    <w:rsid w:val="00E00029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41ED"/>
    <w:rsid w:val="00E85603"/>
    <w:rsid w:val="00E87211"/>
    <w:rsid w:val="00E87412"/>
    <w:rsid w:val="00E904D6"/>
    <w:rsid w:val="00E90B78"/>
    <w:rsid w:val="00E92498"/>
    <w:rsid w:val="00EA0759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02A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099E"/>
    <w:rsid w:val="00F93942"/>
    <w:rsid w:val="00FA2B14"/>
    <w:rsid w:val="00FB0226"/>
    <w:rsid w:val="00FB1918"/>
    <w:rsid w:val="00FB3B3D"/>
    <w:rsid w:val="00FB3D81"/>
    <w:rsid w:val="00FB4008"/>
    <w:rsid w:val="00FB4062"/>
    <w:rsid w:val="00FB625F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4A1F-22F5-4FF0-A527-47E04EDC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14/2025 Dziekana Wydziału Nauk Społecznych w sprawie powołania opiekunów lat studiów na rok akademicki 2025/2026 w Instytucie Nauk o Zarządzaniu i Jakości </dc:title>
  <dc:creator>Piotr Świtalski</dc:creator>
  <cp:lastModifiedBy>UPH</cp:lastModifiedBy>
  <cp:revision>398</cp:revision>
  <cp:lastPrinted>2025-09-23T07:06:00Z</cp:lastPrinted>
  <dcterms:created xsi:type="dcterms:W3CDTF">2023-09-29T12:18:00Z</dcterms:created>
  <dcterms:modified xsi:type="dcterms:W3CDTF">2025-10-10T07:04:00Z</dcterms:modified>
  <cp:version>1.0</cp:version>
</cp:coreProperties>
</file>